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2AD3" w14:textId="58C6725C" w:rsidR="005316AB" w:rsidRPr="006E689F" w:rsidRDefault="005316AB" w:rsidP="005316A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6E689F">
        <w:rPr>
          <w:rStyle w:val="normaltextrun"/>
          <w:rFonts w:ascii="Calibri" w:hAnsi="Calibri" w:cs="Calibri"/>
          <w:b/>
          <w:bCs/>
        </w:rPr>
        <w:t>Template Director Code of Conduct</w:t>
      </w:r>
    </w:p>
    <w:p w14:paraId="0A1DCC07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3428E742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b/>
          <w:bCs/>
          <w:sz w:val="20"/>
          <w:szCs w:val="20"/>
        </w:rPr>
        <w:t>Context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69A85946" w14:textId="01E2DC61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>The Sports Governance Principles specify that:</w:t>
      </w:r>
    </w:p>
    <w:p w14:paraId="12BCFDF2" w14:textId="711617BB" w:rsidR="005316AB" w:rsidRPr="006E689F" w:rsidRDefault="005316AB" w:rsidP="005316AB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>An organisation’s culture and behaviours should be underpinned by values which are demonstrated by the board and embedded in its decisions and actions</w:t>
      </w:r>
      <w:r w:rsidRPr="006E689F">
        <w:rPr>
          <w:rStyle w:val="normaltextrun"/>
          <w:rFonts w:ascii="Calibri" w:hAnsi="Calibri" w:cs="Calibri"/>
          <w:sz w:val="20"/>
          <w:szCs w:val="20"/>
        </w:rPr>
        <w:t>; and</w:t>
      </w:r>
    </w:p>
    <w:p w14:paraId="779955D2" w14:textId="7AE7E883" w:rsidR="005316AB" w:rsidRPr="006E689F" w:rsidRDefault="005316AB" w:rsidP="005316AB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 xml:space="preserve">An organisation should clearly </w:t>
      </w: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define and document its structure and the duties, responsibilities and powers of members, directors, </w:t>
      </w:r>
      <w:proofErr w:type="gramStart"/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committees</w:t>
      </w:r>
      <w:proofErr w:type="gramEnd"/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 and management.</w:t>
      </w:r>
    </w:p>
    <w:p w14:paraId="2DCFE29A" w14:textId="1B34EEE9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9B36E1D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b/>
          <w:bCs/>
          <w:sz w:val="20"/>
          <w:szCs w:val="20"/>
        </w:rPr>
        <w:t>Background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203968AD" w14:textId="55717A61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People bring the policies and structures of governance to life. While policies and structures are an important part of governance, they are only meaningful if they are implemented, </w:t>
      </w:r>
      <w:proofErr w:type="gramStart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>enacted</w:t>
      </w:r>
      <w:proofErr w:type="gramEnd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enforced by people within the organisation. </w:t>
      </w:r>
    </w:p>
    <w:p w14:paraId="7D70CAA7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5003207" w14:textId="31BEB5DC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As leaders of their sporting organisation, Directors </w:t>
      </w:r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can influence culture and behaviours by defining and modelling organisational values. This occurs in the way the board works with the CEO, represents the </w:t>
      </w:r>
      <w:proofErr w:type="gramStart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>organisation</w:t>
      </w:r>
      <w:proofErr w:type="gramEnd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makes decisions. Additionally, clearly articulating organisational values and expected behaviours provides an objective and shared reference point for discussing, </w:t>
      </w:r>
      <w:proofErr w:type="gramStart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>assessing</w:t>
      </w:r>
      <w:proofErr w:type="gramEnd"/>
      <w:r w:rsidRPr="006E68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challenging culture and behaviours.</w:t>
      </w:r>
    </w:p>
    <w:p w14:paraId="7C5374A3" w14:textId="6B1B6CB0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6259E3E" w14:textId="5331FA33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A Director’s Code of Conduct is a critical document in establishing and reinforcing the culture of an organisation. An effective Code of Conduct:</w:t>
      </w:r>
    </w:p>
    <w:p w14:paraId="3F58505E" w14:textId="770E1F8C" w:rsidR="005316AB" w:rsidRPr="006E689F" w:rsidRDefault="005316AB" w:rsidP="005316AB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Articulates what is important to the </w:t>
      </w:r>
      <w:proofErr w:type="gramStart"/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organisation</w:t>
      </w:r>
      <w:proofErr w:type="gramEnd"/>
    </w:p>
    <w:p w14:paraId="25911C02" w14:textId="00564DA6" w:rsidR="005316AB" w:rsidRPr="006E689F" w:rsidRDefault="005316AB" w:rsidP="005316AB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Codifies the behaviour</w:t>
      </w:r>
      <w:r w:rsidR="0047719E" w:rsidRPr="006E689F">
        <w:rPr>
          <w:rStyle w:val="normaltextrun"/>
          <w:rFonts w:asciiTheme="minorHAnsi" w:hAnsiTheme="minorHAnsi" w:cstheme="minorHAnsi"/>
          <w:sz w:val="20"/>
          <w:szCs w:val="20"/>
        </w:rPr>
        <w:t>, standards and conduct</w:t>
      </w: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 expected of </w:t>
      </w:r>
      <w:proofErr w:type="gramStart"/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directors</w:t>
      </w:r>
      <w:proofErr w:type="gramEnd"/>
    </w:p>
    <w:p w14:paraId="09ED7E2C" w14:textId="34023627" w:rsidR="0047719E" w:rsidRPr="006E689F" w:rsidRDefault="0047719E" w:rsidP="005316AB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 xml:space="preserve">Provides the basis for addressing conduct which does not meet the defined </w:t>
      </w:r>
      <w:proofErr w:type="gramStart"/>
      <w:r w:rsidRPr="006E689F">
        <w:rPr>
          <w:rStyle w:val="normaltextrun"/>
          <w:rFonts w:asciiTheme="minorHAnsi" w:hAnsiTheme="minorHAnsi" w:cstheme="minorHAnsi"/>
          <w:sz w:val="20"/>
          <w:szCs w:val="20"/>
        </w:rPr>
        <w:t>standards</w:t>
      </w:r>
      <w:proofErr w:type="gramEnd"/>
    </w:p>
    <w:p w14:paraId="55839252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5F562BE7" w14:textId="5953619F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 xml:space="preserve">Although </w:t>
      </w:r>
      <w:r w:rsidR="0047719E" w:rsidRPr="006E689F">
        <w:rPr>
          <w:rStyle w:val="normaltextrun"/>
          <w:rFonts w:ascii="Calibri" w:hAnsi="Calibri" w:cs="Calibri"/>
          <w:sz w:val="20"/>
          <w:szCs w:val="20"/>
        </w:rPr>
        <w:t>t</w:t>
      </w:r>
      <w:r w:rsidRPr="006E689F">
        <w:rPr>
          <w:rStyle w:val="normaltextrun"/>
          <w:rFonts w:ascii="Calibri" w:hAnsi="Calibri" w:cs="Calibri"/>
          <w:sz w:val="20"/>
          <w:szCs w:val="20"/>
        </w:rPr>
        <w:t>he specific circumstances and environment of each sporting organisation</w:t>
      </w:r>
      <w:r w:rsidR="0047719E" w:rsidRPr="006E689F">
        <w:rPr>
          <w:rStyle w:val="normaltextrun"/>
          <w:rFonts w:ascii="Calibri" w:hAnsi="Calibri" w:cs="Calibri"/>
          <w:sz w:val="20"/>
          <w:szCs w:val="20"/>
        </w:rPr>
        <w:t xml:space="preserve"> will differ</w:t>
      </w:r>
      <w:r w:rsidRPr="006E689F">
        <w:rPr>
          <w:rStyle w:val="normaltextrun"/>
          <w:rFonts w:ascii="Calibri" w:hAnsi="Calibri" w:cs="Calibri"/>
          <w:sz w:val="20"/>
          <w:szCs w:val="20"/>
        </w:rPr>
        <w:t xml:space="preserve">, this template is intended to provide a framework and initial basis to enable consideration and documentation of the </w:t>
      </w:r>
      <w:r w:rsidR="0047719E" w:rsidRPr="006E689F">
        <w:rPr>
          <w:rStyle w:val="normaltextrun"/>
          <w:rFonts w:ascii="Calibri" w:hAnsi="Calibri" w:cs="Calibri"/>
          <w:sz w:val="20"/>
          <w:szCs w:val="20"/>
        </w:rPr>
        <w:t>Code of Conduct that best suits each sporting organisation. T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he board should lead the process of updating and tailoring the content to ensure 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>the final document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reflects their own environment and can play an active part in 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>strengthe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>ning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the culture and governance of 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>their</w:t>
      </w:r>
      <w:r w:rsidR="0047719E" w:rsidRPr="006E689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specific organisation.</w:t>
      </w:r>
    </w:p>
    <w:p w14:paraId="00758A6F" w14:textId="692567CC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84C6ECF" w14:textId="77777777" w:rsidR="005316AB" w:rsidRPr="006E689F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How to use this document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6743D4AA" w14:textId="77777777" w:rsidR="005316AB" w:rsidRPr="006E689F" w:rsidRDefault="005316AB" w:rsidP="005316AB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 xml:space="preserve">This document has been designed as a template. Fields highlighted in </w:t>
      </w:r>
      <w:r w:rsidRPr="006E689F"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yellow</w:t>
      </w:r>
      <w:r w:rsidRPr="006E689F">
        <w:rPr>
          <w:rStyle w:val="normaltextrun"/>
          <w:rFonts w:ascii="Calibri" w:hAnsi="Calibri" w:cs="Calibri"/>
          <w:sz w:val="20"/>
          <w:szCs w:val="20"/>
        </w:rPr>
        <w:t xml:space="preserve"> should be filled out with the information relevant to your organisation.  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7D2CEE7B" w14:textId="77777777" w:rsidR="005316AB" w:rsidRPr="006E689F" w:rsidRDefault="005316AB" w:rsidP="005316AB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>Please note that this guidance and template are general in nature and must be tailored to the requirements of your sporting organisation. 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3FC5ED0E" w14:textId="77777777" w:rsidR="005316AB" w:rsidRPr="006E689F" w:rsidRDefault="005316AB" w:rsidP="005316AB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689F">
        <w:rPr>
          <w:rStyle w:val="normaltextrun"/>
          <w:rFonts w:ascii="Calibri" w:hAnsi="Calibri" w:cs="Calibri"/>
          <w:sz w:val="20"/>
          <w:szCs w:val="20"/>
        </w:rPr>
        <w:t>This document does not constitute legal advice and should not be relied upon as legal advice.  We recommend seeking further professional advice should you have any specific queries.</w:t>
      </w:r>
      <w:r w:rsidRPr="006E689F">
        <w:rPr>
          <w:rStyle w:val="eop"/>
          <w:rFonts w:ascii="Calibri" w:hAnsi="Calibri" w:cs="Calibri"/>
          <w:sz w:val="20"/>
          <w:szCs w:val="20"/>
        </w:rPr>
        <w:t> </w:t>
      </w:r>
    </w:p>
    <w:p w14:paraId="2723FC0B" w14:textId="77777777" w:rsidR="005316AB" w:rsidRPr="00D77E10" w:rsidRDefault="005316AB" w:rsidP="005316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7E10">
        <w:rPr>
          <w:rStyle w:val="eop"/>
          <w:rFonts w:ascii="Calibri" w:hAnsi="Calibri" w:cs="Calibri"/>
          <w:sz w:val="22"/>
          <w:szCs w:val="22"/>
        </w:rPr>
        <w:t> </w:t>
      </w:r>
    </w:p>
    <w:p w14:paraId="676E08B0" w14:textId="14DF2FF8" w:rsidR="005316AB" w:rsidRDefault="005316AB" w:rsidP="006E68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102186CF" wp14:editId="6A999814">
            <wp:extent cx="5452431" cy="34861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31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6AB">
        <w:rPr>
          <w:rStyle w:val="eop"/>
          <w:rFonts w:ascii="Calibri" w:hAnsi="Calibri" w:cs="Calibri"/>
          <w:sz w:val="22"/>
          <w:szCs w:val="22"/>
        </w:rPr>
        <w:t>  </w:t>
      </w: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lang w:val="en-US"/>
        </w:rPr>
        <w:br w:type="page"/>
      </w:r>
    </w:p>
    <w:p w14:paraId="605E810A" w14:textId="64172833" w:rsidR="005316AB" w:rsidRPr="005316AB" w:rsidRDefault="005316AB" w:rsidP="005316A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D77E10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highlight w:val="yellow"/>
          <w:lang w:val="en-US"/>
        </w:rPr>
        <w:lastRenderedPageBreak/>
        <w:t>[</w:t>
      </w:r>
      <w:r w:rsidRPr="00D77E10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highlight w:val="yellow"/>
          <w:shd w:val="clear" w:color="auto" w:fill="FFFF00"/>
          <w:lang w:val="en-US"/>
        </w:rPr>
        <w:t>Insert sporting organisation</w:t>
      </w:r>
      <w:r w:rsidRPr="00D77E10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highlight w:val="yellow"/>
          <w:lang w:val="en-US"/>
        </w:rPr>
        <w:t>]</w:t>
      </w:r>
      <w:r w:rsidRPr="005316AB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 xml:space="preserve"> </w:t>
      </w:r>
    </w:p>
    <w:p w14:paraId="6AB40BA8" w14:textId="110E08A5" w:rsidR="00B8533A" w:rsidRPr="005316AB" w:rsidRDefault="00B8533A" w:rsidP="00192EBE">
      <w:pPr>
        <w:pStyle w:val="Heading3"/>
        <w:rPr>
          <w:rFonts w:asciiTheme="minorHAnsi" w:hAnsiTheme="minorHAnsi" w:cstheme="minorHAnsi"/>
          <w:b/>
          <w:bCs/>
          <w:i w:val="0"/>
          <w:iCs/>
          <w:sz w:val="32"/>
          <w:szCs w:val="32"/>
        </w:rPr>
      </w:pPr>
      <w:r w:rsidRPr="005316AB">
        <w:rPr>
          <w:rFonts w:asciiTheme="minorHAnsi" w:hAnsiTheme="minorHAnsi" w:cstheme="minorHAnsi"/>
          <w:b/>
          <w:bCs/>
          <w:i w:val="0"/>
          <w:iCs/>
          <w:sz w:val="32"/>
          <w:szCs w:val="32"/>
        </w:rPr>
        <w:t>Director Code of Conduct</w:t>
      </w:r>
    </w:p>
    <w:p w14:paraId="18302172" w14:textId="77777777" w:rsidR="00B8533A" w:rsidRPr="00B8533A" w:rsidRDefault="00B8533A" w:rsidP="00B8533A">
      <w:pPr>
        <w:spacing w:after="0"/>
        <w:rPr>
          <w:rFonts w:cstheme="minorHAnsi"/>
          <w:b/>
        </w:rPr>
      </w:pPr>
    </w:p>
    <w:p w14:paraId="097FDE18" w14:textId="77777777" w:rsidR="00B8533A" w:rsidRPr="00B8533A" w:rsidRDefault="00B8533A" w:rsidP="00E36A5F">
      <w:pPr>
        <w:widowControl w:val="0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B8533A">
        <w:rPr>
          <w:rFonts w:cstheme="minorHAnsi"/>
          <w:b/>
        </w:rPr>
        <w:t xml:space="preserve">Purpose of Code of Conduct </w:t>
      </w:r>
    </w:p>
    <w:p w14:paraId="4BB76490" w14:textId="77777777" w:rsidR="00E6605D" w:rsidRPr="00E6605D" w:rsidRDefault="00E6605D" w:rsidP="00B8533A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14:paraId="097803BB" w14:textId="3CBC4853" w:rsidR="00B8533A" w:rsidRPr="00B8533A" w:rsidRDefault="00B8533A" w:rsidP="00B8533A">
      <w:pPr>
        <w:spacing w:after="0"/>
        <w:ind w:left="720"/>
        <w:jc w:val="both"/>
        <w:rPr>
          <w:rFonts w:cstheme="minorHAnsi"/>
        </w:rPr>
      </w:pPr>
      <w:r w:rsidRPr="00B8533A">
        <w:rPr>
          <w:rFonts w:cstheme="minorHAnsi"/>
        </w:rPr>
        <w:t xml:space="preserve">The purpose of this Code of Conduct is to outline the </w:t>
      </w:r>
      <w:r w:rsidR="00C6694F">
        <w:rPr>
          <w:rFonts w:cstheme="minorHAnsi"/>
        </w:rPr>
        <w:t>type of behaviour that</w:t>
      </w:r>
      <w:r w:rsidRPr="00B8533A">
        <w:rPr>
          <w:rFonts w:cstheme="minorHAnsi"/>
        </w:rPr>
        <w:t xml:space="preserve"> </w:t>
      </w:r>
      <w:r w:rsidR="00857C92" w:rsidRPr="000A34CC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Pr="00B8533A">
        <w:rPr>
          <w:rFonts w:cstheme="minorHAnsi"/>
        </w:rPr>
        <w:t xml:space="preserve"> </w:t>
      </w:r>
      <w:r w:rsidR="00C6694F">
        <w:rPr>
          <w:rFonts w:cstheme="minorHAnsi"/>
        </w:rPr>
        <w:t xml:space="preserve">requires from its </w:t>
      </w:r>
      <w:proofErr w:type="gramStart"/>
      <w:r w:rsidRPr="00B8533A">
        <w:rPr>
          <w:rFonts w:cstheme="minorHAnsi"/>
        </w:rPr>
        <w:t>Directors</w:t>
      </w:r>
      <w:proofErr w:type="gramEnd"/>
      <w:r w:rsidRPr="00B8533A">
        <w:rPr>
          <w:rFonts w:cstheme="minorHAnsi"/>
        </w:rPr>
        <w:t xml:space="preserve"> and set out clear principles and guidelines for the ethical and professional conduct of Directors in effectively carrying out their responsibilities.  </w:t>
      </w:r>
    </w:p>
    <w:p w14:paraId="3A43F346" w14:textId="6D301AD4" w:rsidR="00B8533A" w:rsidRDefault="00B8533A" w:rsidP="00C6694F">
      <w:pPr>
        <w:spacing w:after="0"/>
        <w:ind w:left="709"/>
        <w:jc w:val="both"/>
        <w:rPr>
          <w:rFonts w:cstheme="minorHAnsi"/>
        </w:rPr>
      </w:pPr>
    </w:p>
    <w:p w14:paraId="1A19E626" w14:textId="40A47F0E" w:rsidR="00C6694F" w:rsidRPr="00B8533A" w:rsidRDefault="00C6694F" w:rsidP="00E36A5F">
      <w:pPr>
        <w:pStyle w:val="Heading1"/>
        <w:rPr>
          <w:rFonts w:asciiTheme="minorHAnsi" w:hAnsiTheme="minorHAnsi" w:cstheme="minorHAnsi"/>
          <w:sz w:val="22"/>
        </w:rPr>
      </w:pPr>
      <w:r w:rsidRPr="00B8533A">
        <w:rPr>
          <w:rFonts w:asciiTheme="minorHAnsi" w:hAnsiTheme="minorHAnsi" w:cstheme="minorHAnsi"/>
          <w:sz w:val="22"/>
        </w:rPr>
        <w:t>2.</w:t>
      </w:r>
      <w:r w:rsidRPr="00B8533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Who does this Code of Conduct apply to?</w:t>
      </w:r>
    </w:p>
    <w:p w14:paraId="09F5FE99" w14:textId="77777777" w:rsidR="00E6605D" w:rsidRPr="00E6605D" w:rsidRDefault="00E6605D" w:rsidP="00C6694F">
      <w:pPr>
        <w:spacing w:after="0"/>
        <w:ind w:left="709"/>
        <w:jc w:val="both"/>
        <w:rPr>
          <w:rFonts w:cstheme="minorHAnsi"/>
          <w:sz w:val="16"/>
          <w:szCs w:val="16"/>
        </w:rPr>
      </w:pPr>
    </w:p>
    <w:p w14:paraId="363493E1" w14:textId="06F9D958" w:rsidR="00C6694F" w:rsidRDefault="00C6694F" w:rsidP="00C6694F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This Code of Conduct applies to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Directors whenever they are acting in their capacity as an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Director.</w:t>
      </w:r>
    </w:p>
    <w:p w14:paraId="39E7F00D" w14:textId="11F0E4AA" w:rsidR="00C6694F" w:rsidRPr="00E6605D" w:rsidRDefault="00C6694F" w:rsidP="00C6694F">
      <w:pPr>
        <w:spacing w:after="0"/>
        <w:ind w:left="709"/>
        <w:jc w:val="both"/>
        <w:rPr>
          <w:rFonts w:cstheme="minorHAnsi"/>
          <w:sz w:val="16"/>
          <w:szCs w:val="16"/>
        </w:rPr>
      </w:pPr>
    </w:p>
    <w:p w14:paraId="6EF512F2" w14:textId="69B9662A" w:rsidR="0047719E" w:rsidRPr="00B8533A" w:rsidRDefault="0047719E" w:rsidP="0047719E">
      <w:pPr>
        <w:pStyle w:val="Heading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B8533A">
        <w:rPr>
          <w:rFonts w:asciiTheme="minorHAnsi" w:hAnsiTheme="minorHAnsi" w:cstheme="minorHAnsi"/>
          <w:sz w:val="22"/>
        </w:rPr>
        <w:t>.</w:t>
      </w:r>
      <w:r w:rsidRPr="00B8533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Our Values</w:t>
      </w:r>
    </w:p>
    <w:p w14:paraId="29F30439" w14:textId="08915917" w:rsidR="0047719E" w:rsidRDefault="0047719E" w:rsidP="00E36A5F">
      <w:pPr>
        <w:pStyle w:val="Heading1"/>
        <w:rPr>
          <w:rFonts w:asciiTheme="minorHAnsi" w:hAnsiTheme="minorHAnsi" w:cstheme="minorHAnsi"/>
          <w:sz w:val="22"/>
        </w:rPr>
      </w:pPr>
    </w:p>
    <w:p w14:paraId="4B66A93A" w14:textId="77777777" w:rsidR="00D77E10" w:rsidRDefault="00D77E10" w:rsidP="00D77E10">
      <w:pPr>
        <w:ind w:left="720"/>
      </w:pPr>
      <w:r>
        <w:t xml:space="preserve">Directors are critical cultural leaders of </w:t>
      </w:r>
      <w:r w:rsidR="0047719E" w:rsidRPr="00D77E10">
        <w:rPr>
          <w:highlight w:val="yellow"/>
        </w:rPr>
        <w:t>X SO</w:t>
      </w:r>
      <w:r w:rsidR="0047719E">
        <w:t xml:space="preserve"> </w:t>
      </w:r>
      <w:r>
        <w:t xml:space="preserve">and </w:t>
      </w:r>
      <w:proofErr w:type="gramStart"/>
      <w:r>
        <w:t>have a responsibility to role-model our values at all times</w:t>
      </w:r>
      <w:proofErr w:type="gramEnd"/>
      <w:r>
        <w:t>. Our values are:</w:t>
      </w:r>
    </w:p>
    <w:p w14:paraId="4B13762F" w14:textId="423058A1" w:rsidR="0047719E" w:rsidRPr="0047719E" w:rsidRDefault="00D77E10" w:rsidP="00D77E10">
      <w:pPr>
        <w:ind w:left="720"/>
      </w:pPr>
      <w:r w:rsidRPr="00D77E10">
        <w:rPr>
          <w:highlight w:val="yellow"/>
        </w:rPr>
        <w:t>&lt;insert XSO values&gt;</w:t>
      </w:r>
      <w:r w:rsidR="0047719E">
        <w:t xml:space="preserve"> </w:t>
      </w:r>
    </w:p>
    <w:p w14:paraId="744AA6FC" w14:textId="77777777" w:rsidR="0047719E" w:rsidRDefault="0047719E" w:rsidP="00E36A5F">
      <w:pPr>
        <w:pStyle w:val="Heading1"/>
        <w:rPr>
          <w:rFonts w:asciiTheme="minorHAnsi" w:hAnsiTheme="minorHAnsi" w:cstheme="minorHAnsi"/>
          <w:sz w:val="22"/>
        </w:rPr>
      </w:pPr>
    </w:p>
    <w:p w14:paraId="2C3336D1" w14:textId="7CF5F62E" w:rsidR="00C6694F" w:rsidRPr="00B8533A" w:rsidRDefault="00D77E10" w:rsidP="00E36A5F">
      <w:pPr>
        <w:pStyle w:val="Heading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C6694F" w:rsidRPr="00B8533A">
        <w:rPr>
          <w:rFonts w:asciiTheme="minorHAnsi" w:hAnsiTheme="minorHAnsi" w:cstheme="minorHAnsi"/>
          <w:sz w:val="22"/>
        </w:rPr>
        <w:t>.</w:t>
      </w:r>
      <w:r w:rsidR="00C6694F" w:rsidRPr="00B8533A">
        <w:rPr>
          <w:rFonts w:asciiTheme="minorHAnsi" w:hAnsiTheme="minorHAnsi" w:cstheme="minorHAnsi"/>
          <w:sz w:val="22"/>
        </w:rPr>
        <w:tab/>
      </w:r>
      <w:r w:rsidR="00C6694F">
        <w:rPr>
          <w:rFonts w:asciiTheme="minorHAnsi" w:hAnsiTheme="minorHAnsi" w:cstheme="minorHAnsi"/>
          <w:sz w:val="22"/>
        </w:rPr>
        <w:t>General Principles</w:t>
      </w:r>
    </w:p>
    <w:p w14:paraId="31DBB8C3" w14:textId="77777777" w:rsidR="00E6605D" w:rsidRPr="00E6605D" w:rsidRDefault="00E6605D" w:rsidP="00317B08">
      <w:pPr>
        <w:spacing w:after="0"/>
        <w:ind w:left="709"/>
        <w:jc w:val="both"/>
        <w:rPr>
          <w:rFonts w:cstheme="minorHAnsi"/>
          <w:sz w:val="16"/>
          <w:szCs w:val="16"/>
        </w:rPr>
      </w:pPr>
    </w:p>
    <w:p w14:paraId="59BAD0D2" w14:textId="20FF65F1" w:rsidR="00317B08" w:rsidRDefault="00317B08" w:rsidP="00317B08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Directors of </w:t>
      </w:r>
      <w:r w:rsidRPr="00711BA2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must:</w:t>
      </w:r>
    </w:p>
    <w:p w14:paraId="1E0D983B" w14:textId="77777777" w:rsidR="00317B08" w:rsidRDefault="00317B08" w:rsidP="00317B08">
      <w:pPr>
        <w:widowControl w:val="0"/>
        <w:spacing w:after="0" w:line="240" w:lineRule="auto"/>
        <w:ind w:left="1080"/>
        <w:rPr>
          <w:rFonts w:cstheme="minorHAnsi"/>
        </w:rPr>
      </w:pPr>
    </w:p>
    <w:p w14:paraId="30D4A3C9" w14:textId="0FD24B15" w:rsidR="00C6694F" w:rsidRPr="00C6694F" w:rsidRDefault="00C6694F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6694F">
        <w:rPr>
          <w:rFonts w:cstheme="minorHAnsi"/>
        </w:rPr>
        <w:t xml:space="preserve">act honestly and in good faith in the interests of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Pr="00C6694F">
        <w:rPr>
          <w:rFonts w:cstheme="minorHAnsi"/>
        </w:rPr>
        <w:t xml:space="preserve"> as a whole</w:t>
      </w:r>
    </w:p>
    <w:p w14:paraId="2EFF3DDB" w14:textId="222998B9" w:rsidR="00C6694F" w:rsidRPr="00C6694F" w:rsidRDefault="00C6694F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  <w:r w:rsidRPr="00C6694F">
        <w:rPr>
          <w:rFonts w:cstheme="minorHAnsi"/>
        </w:rPr>
        <w:t xml:space="preserve"> </w:t>
      </w:r>
    </w:p>
    <w:p w14:paraId="48A31697" w14:textId="6F61A000" w:rsidR="00C6694F" w:rsidRPr="00C6694F" w:rsidRDefault="00C6694F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6694F">
        <w:rPr>
          <w:rFonts w:cstheme="minorHAnsi"/>
        </w:rPr>
        <w:t xml:space="preserve">exercise the degree of care, skill and diligence that a reasonable person in a like position would exercise in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Pr="00C6694F">
        <w:rPr>
          <w:rFonts w:cstheme="minorHAnsi"/>
          <w:highlight w:val="yellow"/>
        </w:rPr>
        <w:t>'s</w:t>
      </w:r>
      <w:r w:rsidRPr="00C6694F">
        <w:rPr>
          <w:rFonts w:cstheme="minorHAnsi"/>
        </w:rPr>
        <w:t xml:space="preserve"> </w:t>
      </w:r>
      <w:proofErr w:type="gramStart"/>
      <w:r w:rsidRPr="00C6694F">
        <w:rPr>
          <w:rFonts w:cstheme="minorHAnsi"/>
        </w:rPr>
        <w:t>circumstances</w:t>
      </w:r>
      <w:proofErr w:type="gramEnd"/>
      <w:r w:rsidRPr="00C6694F">
        <w:rPr>
          <w:rFonts w:cstheme="minorHAnsi"/>
        </w:rPr>
        <w:t xml:space="preserve"> </w:t>
      </w:r>
    </w:p>
    <w:p w14:paraId="32A66357" w14:textId="77777777" w:rsidR="00C6694F" w:rsidRPr="00C6694F" w:rsidRDefault="00C6694F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5DE9F04C" w14:textId="3FCF1055" w:rsidR="00C6694F" w:rsidRPr="00C6694F" w:rsidRDefault="00C6694F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6694F">
        <w:rPr>
          <w:rFonts w:cstheme="minorHAnsi"/>
        </w:rPr>
        <w:t xml:space="preserve">exercise powers granted to them honestly and for the purposes for which they were conferred and not for </w:t>
      </w:r>
      <w:r w:rsidR="00994DED">
        <w:rPr>
          <w:rFonts w:cstheme="minorHAnsi"/>
        </w:rPr>
        <w:t>ulterior</w:t>
      </w:r>
      <w:r w:rsidR="00994DED" w:rsidRPr="00C6694F">
        <w:rPr>
          <w:rFonts w:cstheme="minorHAnsi"/>
        </w:rPr>
        <w:t xml:space="preserve"> </w:t>
      </w:r>
      <w:r w:rsidRPr="00C6694F">
        <w:rPr>
          <w:rFonts w:cstheme="minorHAnsi"/>
        </w:rPr>
        <w:t>purposes</w:t>
      </w:r>
    </w:p>
    <w:p w14:paraId="343DD520" w14:textId="1A80E550" w:rsidR="00C6694F" w:rsidRPr="00C6694F" w:rsidRDefault="00C6694F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  <w:r w:rsidRPr="00C6694F">
        <w:rPr>
          <w:rFonts w:cstheme="minorHAnsi"/>
        </w:rPr>
        <w:t xml:space="preserve"> </w:t>
      </w:r>
    </w:p>
    <w:p w14:paraId="43760032" w14:textId="43732E16" w:rsidR="00C6694F" w:rsidRPr="00C6694F" w:rsidRDefault="00C6694F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6694F">
        <w:rPr>
          <w:rFonts w:cstheme="minorHAnsi"/>
        </w:rPr>
        <w:t xml:space="preserve">avoid any actual or potential conflict between the obligations owed to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Pr="00C6694F">
        <w:rPr>
          <w:rFonts w:cstheme="minorHAnsi"/>
        </w:rPr>
        <w:t xml:space="preserve"> and a Director’s personal interest or other </w:t>
      </w:r>
      <w:proofErr w:type="gramStart"/>
      <w:r w:rsidRPr="00C6694F">
        <w:rPr>
          <w:rFonts w:cstheme="minorHAnsi"/>
        </w:rPr>
        <w:t>duties</w:t>
      </w:r>
      <w:proofErr w:type="gramEnd"/>
    </w:p>
    <w:p w14:paraId="121F00B0" w14:textId="66040663" w:rsidR="00C6694F" w:rsidRPr="00C6694F" w:rsidRDefault="00C6694F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  <w:r w:rsidRPr="00C6694F">
        <w:rPr>
          <w:rFonts w:cstheme="minorHAnsi"/>
        </w:rPr>
        <w:t xml:space="preserve"> </w:t>
      </w:r>
    </w:p>
    <w:p w14:paraId="6180FB3D" w14:textId="2504F615" w:rsidR="00C6694F" w:rsidRPr="00C6694F" w:rsidRDefault="00994DED" w:rsidP="00E6605D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not disclose</w:t>
      </w:r>
      <w:r w:rsidR="00C6694F" w:rsidRPr="00C6694F">
        <w:rPr>
          <w:rFonts w:cstheme="minorHAnsi"/>
        </w:rPr>
        <w:t xml:space="preserve"> </w:t>
      </w:r>
      <w:r w:rsidR="00D95389">
        <w:rPr>
          <w:rFonts w:cstheme="minorHAnsi"/>
        </w:rPr>
        <w:t xml:space="preserve">any </w:t>
      </w:r>
      <w:r w:rsidR="00C6694F" w:rsidRPr="00C6694F">
        <w:rPr>
          <w:rFonts w:cstheme="minorHAnsi"/>
        </w:rPr>
        <w:t>information that is obtained through their position</w:t>
      </w:r>
      <w:r>
        <w:rPr>
          <w:rFonts w:cstheme="minorHAnsi"/>
        </w:rPr>
        <w:t xml:space="preserve"> that is confidential</w:t>
      </w:r>
    </w:p>
    <w:p w14:paraId="5E147FD3" w14:textId="77777777" w:rsidR="00C6694F" w:rsidRPr="00C6694F" w:rsidRDefault="00C6694F" w:rsidP="00E6605D">
      <w:pPr>
        <w:pStyle w:val="ListParagraph"/>
        <w:spacing w:after="0"/>
        <w:ind w:left="1080"/>
        <w:jc w:val="both"/>
        <w:rPr>
          <w:rFonts w:cstheme="minorHAnsi"/>
        </w:rPr>
      </w:pPr>
    </w:p>
    <w:p w14:paraId="6EB55F0E" w14:textId="4A614B69" w:rsidR="00C6694F" w:rsidRPr="00C6694F" w:rsidRDefault="00C6694F" w:rsidP="00E6605D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6694F">
        <w:rPr>
          <w:rFonts w:cstheme="minorHAnsi"/>
        </w:rPr>
        <w:t>disclose advantages or business opportunities acquired in the course of their office</w:t>
      </w:r>
    </w:p>
    <w:p w14:paraId="0F045493" w14:textId="77777777" w:rsidR="00C6694F" w:rsidRPr="00C6694F" w:rsidRDefault="00C6694F" w:rsidP="00E6605D">
      <w:pPr>
        <w:pStyle w:val="ListParagraph"/>
        <w:spacing w:after="0"/>
        <w:ind w:left="1080"/>
        <w:jc w:val="both"/>
        <w:rPr>
          <w:rFonts w:cstheme="minorHAnsi"/>
        </w:rPr>
      </w:pPr>
    </w:p>
    <w:p w14:paraId="1B251648" w14:textId="1DEC83EE" w:rsidR="00C6694F" w:rsidRPr="009D6C00" w:rsidRDefault="00C6694F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6694F">
        <w:rPr>
          <w:rFonts w:cstheme="minorHAnsi"/>
        </w:rPr>
        <w:t xml:space="preserve">prevent </w:t>
      </w:r>
      <w:r w:rsidR="005316AB">
        <w:rPr>
          <w:rFonts w:cstheme="minorHAnsi"/>
        </w:rPr>
        <w:t>insolvent</w:t>
      </w:r>
      <w:r w:rsidRPr="00C6694F">
        <w:rPr>
          <w:rFonts w:cstheme="minorHAnsi"/>
        </w:rPr>
        <w:t xml:space="preserve"> trading by </w:t>
      </w:r>
      <w:r w:rsidRPr="00C6694F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</w:p>
    <w:p w14:paraId="6C3E7637" w14:textId="77777777" w:rsidR="009D6C00" w:rsidRDefault="009D6C00" w:rsidP="00E6605D">
      <w:pPr>
        <w:widowControl w:val="0"/>
        <w:spacing w:after="0" w:line="240" w:lineRule="auto"/>
        <w:jc w:val="both"/>
        <w:rPr>
          <w:rFonts w:cstheme="minorHAnsi"/>
        </w:rPr>
      </w:pPr>
    </w:p>
    <w:p w14:paraId="7A98306D" w14:textId="6286D871" w:rsidR="00317B08" w:rsidRDefault="009D6C00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 </w:t>
      </w:r>
      <w:r w:rsidR="00317B08">
        <w:rPr>
          <w:rFonts w:cstheme="minorHAnsi"/>
        </w:rPr>
        <w:t>independent in judgment and actions and take all reasonable steps to be satisfied as to the soundness of all decisions taken by the Directors</w:t>
      </w:r>
    </w:p>
    <w:p w14:paraId="383D0177" w14:textId="77777777" w:rsidR="009D6C00" w:rsidRDefault="009D6C00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56506FE1" w14:textId="6A2A4E13" w:rsidR="00074B63" w:rsidRDefault="00074B63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 well prepared for Directors meetings</w:t>
      </w:r>
    </w:p>
    <w:p w14:paraId="1BEE741B" w14:textId="77777777" w:rsidR="00074B63" w:rsidRDefault="00074B63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462880AF" w14:textId="65D801B3" w:rsidR="00317B08" w:rsidRDefault="00317B08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make reasonable enquiries at Directors meetings to ensure that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is operating efficiently, effectively and legally towards achieving </w:t>
      </w:r>
      <w:r w:rsidR="00111A6D" w:rsidRPr="00994DED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111A6D" w:rsidRPr="00994DED">
        <w:rPr>
          <w:rFonts w:cstheme="minorHAnsi"/>
          <w:highlight w:val="yellow"/>
        </w:rPr>
        <w:t>'s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goals</w:t>
      </w:r>
      <w:proofErr w:type="gramEnd"/>
    </w:p>
    <w:p w14:paraId="7516B198" w14:textId="77777777" w:rsidR="009D6C00" w:rsidRDefault="009D6C00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21D748FD" w14:textId="116EA0A6" w:rsidR="00317B08" w:rsidRDefault="00317B08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undertake diligent analysis of all proposals and matters placed before the Directors</w:t>
      </w:r>
    </w:p>
    <w:p w14:paraId="0446EF05" w14:textId="77777777" w:rsidR="009D6C00" w:rsidRDefault="009D6C00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6FB6B42D" w14:textId="5C15C3D0" w:rsidR="00D11559" w:rsidRDefault="00D11559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acknowledge and embrace decisions of the Directors when communicating with third parties, irrespective of their own personal views</w:t>
      </w:r>
    </w:p>
    <w:p w14:paraId="6E1495D3" w14:textId="275114FF" w:rsidR="009D6C00" w:rsidRDefault="009D6C00" w:rsidP="00E6605D">
      <w:pPr>
        <w:widowControl w:val="0"/>
        <w:spacing w:after="0" w:line="240" w:lineRule="auto"/>
        <w:jc w:val="both"/>
        <w:rPr>
          <w:rFonts w:cstheme="minorHAnsi"/>
        </w:rPr>
      </w:pPr>
    </w:p>
    <w:p w14:paraId="6A7BF34F" w14:textId="0CE7FF21" w:rsidR="00D11559" w:rsidRDefault="00D11559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treat colleagues, members and employees of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with respect, courtesy, honesty and fairness, having proper regard to their interests, opinions, rights, safety and </w:t>
      </w:r>
      <w:proofErr w:type="gramStart"/>
      <w:r>
        <w:rPr>
          <w:rFonts w:cstheme="minorHAnsi"/>
        </w:rPr>
        <w:t>welfare</w:t>
      </w:r>
      <w:proofErr w:type="gramEnd"/>
    </w:p>
    <w:p w14:paraId="626EC3FE" w14:textId="77777777" w:rsidR="009D6C00" w:rsidRDefault="009D6C00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577BD4A9" w14:textId="61ADE181" w:rsidR="00D11559" w:rsidRDefault="00D11559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show respect for the opinions of other Directors and allow each Director a fair and reasonable opportunity to contribute to discussion and decision making</w:t>
      </w:r>
    </w:p>
    <w:p w14:paraId="0A083BEB" w14:textId="77777777" w:rsidR="009D6C00" w:rsidRDefault="009D6C00" w:rsidP="00E6605D">
      <w:pPr>
        <w:widowControl w:val="0"/>
        <w:spacing w:after="0" w:line="240" w:lineRule="auto"/>
        <w:jc w:val="both"/>
        <w:rPr>
          <w:rFonts w:cstheme="minorHAnsi"/>
        </w:rPr>
      </w:pPr>
    </w:p>
    <w:p w14:paraId="4127A58E" w14:textId="6193BFDA" w:rsidR="00074B63" w:rsidRDefault="00074B63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not engage in conduct that would likely bring discredit upon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or bring the Director or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into disrepute, or would constitute conduct unbecoming of a Director of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</w:p>
    <w:p w14:paraId="00B260A9" w14:textId="77777777" w:rsidR="00E36A5F" w:rsidRDefault="00E36A5F" w:rsidP="00E6605D">
      <w:pPr>
        <w:spacing w:after="0"/>
        <w:ind w:left="709"/>
        <w:jc w:val="both"/>
        <w:rPr>
          <w:rFonts w:cstheme="minorHAnsi"/>
        </w:rPr>
      </w:pPr>
    </w:p>
    <w:p w14:paraId="59A7A861" w14:textId="70E315B6" w:rsidR="00D11559" w:rsidRDefault="00D11559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not </w:t>
      </w:r>
      <w:r w:rsidR="00711BA2">
        <w:rPr>
          <w:rFonts w:cstheme="minorHAnsi"/>
        </w:rPr>
        <w:t xml:space="preserve">abuse, </w:t>
      </w:r>
      <w:r>
        <w:rPr>
          <w:rFonts w:cstheme="minorHAnsi"/>
        </w:rPr>
        <w:t xml:space="preserve">harass, bully, </w:t>
      </w:r>
      <w:r w:rsidR="00711BA2">
        <w:rPr>
          <w:rFonts w:cstheme="minorHAnsi"/>
        </w:rPr>
        <w:t xml:space="preserve">intimidate, </w:t>
      </w:r>
      <w:r>
        <w:rPr>
          <w:rFonts w:cstheme="minorHAnsi"/>
        </w:rPr>
        <w:t xml:space="preserve">discriminate, </w:t>
      </w:r>
      <w:proofErr w:type="gramStart"/>
      <w:r>
        <w:rPr>
          <w:rFonts w:cstheme="minorHAnsi"/>
        </w:rPr>
        <w:t>threaten</w:t>
      </w:r>
      <w:proofErr w:type="gramEnd"/>
      <w:r>
        <w:rPr>
          <w:rFonts w:cstheme="minorHAnsi"/>
        </w:rPr>
        <w:t xml:space="preserve"> or victimise </w:t>
      </w:r>
      <w:r w:rsidR="005B2DEF">
        <w:rPr>
          <w:rFonts w:cstheme="minorHAnsi"/>
        </w:rPr>
        <w:t xml:space="preserve">other Directors, </w:t>
      </w:r>
      <w:r>
        <w:rPr>
          <w:rFonts w:cstheme="minorHAnsi"/>
        </w:rPr>
        <w:t xml:space="preserve">colleagues, members and/or employees of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</w:p>
    <w:p w14:paraId="10EF302A" w14:textId="77777777" w:rsidR="009D6C00" w:rsidRDefault="009D6C00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5EFC1A12" w14:textId="5D483171" w:rsidR="00074B63" w:rsidRDefault="00074B63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comply with the content and themes of section </w:t>
      </w:r>
      <w:r w:rsidR="00D77E10">
        <w:rPr>
          <w:rFonts w:cstheme="minorHAnsi"/>
        </w:rPr>
        <w:t>5</w:t>
      </w:r>
      <w:r>
        <w:rPr>
          <w:rFonts w:cstheme="minorHAnsi"/>
        </w:rPr>
        <w:t xml:space="preserve"> of this Code of Conduct regarding child </w:t>
      </w:r>
      <w:proofErr w:type="gramStart"/>
      <w:r>
        <w:rPr>
          <w:rFonts w:cstheme="minorHAnsi"/>
        </w:rPr>
        <w:t>safety</w:t>
      </w:r>
      <w:proofErr w:type="gramEnd"/>
    </w:p>
    <w:p w14:paraId="2299E436" w14:textId="77777777" w:rsidR="00074B63" w:rsidRDefault="00074B63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3BBD76B9" w14:textId="10967E20" w:rsidR="00994DED" w:rsidRDefault="00D11559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promote and encourage diversity, equality and inclusiveness in decision making and throughout </w:t>
      </w:r>
      <w:r w:rsidRPr="009D6C00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</w:p>
    <w:p w14:paraId="2B4FA0D0" w14:textId="77777777" w:rsidR="00D77E10" w:rsidRDefault="00D77E10" w:rsidP="00D77E10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78713D75" w14:textId="686CFAB2" w:rsidR="00D77E10" w:rsidRPr="00994DED" w:rsidRDefault="00D77E10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at all times exemplify the </w:t>
      </w:r>
      <w:r w:rsidRPr="00D77E10">
        <w:rPr>
          <w:rFonts w:cstheme="minorHAnsi"/>
          <w:highlight w:val="yellow"/>
        </w:rPr>
        <w:t>X SO</w:t>
      </w:r>
      <w:r>
        <w:rPr>
          <w:rFonts w:cstheme="minorHAnsi"/>
        </w:rPr>
        <w:t xml:space="preserve"> values and </w:t>
      </w:r>
      <w:r>
        <w:rPr>
          <w:rFonts w:cstheme="minorHAnsi"/>
        </w:rPr>
        <w:t>actively conduct themselves in a manner consistent with</w:t>
      </w:r>
      <w:r>
        <w:rPr>
          <w:rFonts w:cstheme="minorHAnsi"/>
        </w:rPr>
        <w:t xml:space="preserve"> the </w:t>
      </w:r>
      <w:r w:rsidRPr="00D77E10">
        <w:rPr>
          <w:rFonts w:cstheme="minorHAnsi"/>
        </w:rPr>
        <w:t>critical statutory, cultural and leadership role of</w:t>
      </w:r>
      <w:r>
        <w:rPr>
          <w:rFonts w:cstheme="minorHAnsi"/>
        </w:rPr>
        <w:t xml:space="preserve"> a director of </w:t>
      </w:r>
      <w:r w:rsidRPr="00D77E10">
        <w:rPr>
          <w:rFonts w:cstheme="minorHAnsi"/>
          <w:highlight w:val="yellow"/>
        </w:rPr>
        <w:t>X SO</w:t>
      </w:r>
    </w:p>
    <w:p w14:paraId="4B9C6878" w14:textId="77777777" w:rsidR="00994DED" w:rsidRPr="00994DED" w:rsidRDefault="00994DED" w:rsidP="00E6605D">
      <w:pPr>
        <w:widowControl w:val="0"/>
        <w:spacing w:after="0" w:line="240" w:lineRule="auto"/>
        <w:ind w:left="1080"/>
        <w:jc w:val="both"/>
        <w:rPr>
          <w:rFonts w:cstheme="minorHAnsi"/>
        </w:rPr>
      </w:pPr>
    </w:p>
    <w:p w14:paraId="27AE2751" w14:textId="3D66B817" w:rsidR="00994DED" w:rsidRDefault="00994DED" w:rsidP="00E6605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comply with the spirit as well as the letter of the law and the principles in this Code of Conduct</w:t>
      </w:r>
    </w:p>
    <w:p w14:paraId="28B11B81" w14:textId="77777777" w:rsidR="00E36A5F" w:rsidRPr="00E36A5F" w:rsidRDefault="00E36A5F" w:rsidP="00E36A5F">
      <w:pPr>
        <w:widowControl w:val="0"/>
        <w:spacing w:after="0" w:line="240" w:lineRule="auto"/>
        <w:rPr>
          <w:rFonts w:cstheme="minorHAnsi"/>
        </w:rPr>
      </w:pPr>
    </w:p>
    <w:p w14:paraId="29A4E9B7" w14:textId="203CC251" w:rsidR="00994DED" w:rsidRDefault="00994DED" w:rsidP="00D77E10">
      <w:pPr>
        <w:widowControl w:val="0"/>
        <w:numPr>
          <w:ilvl w:val="0"/>
          <w:numId w:val="11"/>
        </w:numPr>
        <w:tabs>
          <w:tab w:val="left" w:pos="1440"/>
        </w:tabs>
        <w:spacing w:after="0" w:line="240" w:lineRule="auto"/>
      </w:pPr>
      <w:r>
        <w:rPr>
          <w:rFonts w:cstheme="minorHAnsi"/>
          <w:b/>
        </w:rPr>
        <w:t>Child Safety</w:t>
      </w:r>
    </w:p>
    <w:p w14:paraId="57D69C2A" w14:textId="77777777" w:rsidR="00E6605D" w:rsidRPr="00E6605D" w:rsidRDefault="00E6605D" w:rsidP="00994DED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rFonts w:cstheme="minorHAnsi"/>
          <w:sz w:val="16"/>
          <w:szCs w:val="16"/>
          <w:highlight w:val="yellow"/>
        </w:rPr>
      </w:pPr>
    </w:p>
    <w:p w14:paraId="4062CED0" w14:textId="487E3CAB" w:rsidR="00994DED" w:rsidRDefault="00994DED" w:rsidP="00994DED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rFonts w:cstheme="minorHAnsi"/>
        </w:rPr>
      </w:pPr>
      <w:r w:rsidRPr="00074B63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 </w:t>
      </w:r>
      <w:r w:rsidR="00074B63">
        <w:rPr>
          <w:rFonts w:cstheme="minorHAnsi"/>
        </w:rPr>
        <w:t xml:space="preserve">is a child safe organisation and has zero tolerance for child abuse.  </w:t>
      </w:r>
      <w:r w:rsidR="00074B63" w:rsidRPr="00074B63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074B63">
        <w:rPr>
          <w:rFonts w:cstheme="minorHAnsi"/>
        </w:rPr>
        <w:t xml:space="preserve"> adheres to applicable child safety standards and legislation.  Directors must be aware of their responsibilities outlined in </w:t>
      </w:r>
      <w:r w:rsidR="00074B63" w:rsidRPr="00074B63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074B63">
        <w:rPr>
          <w:rFonts w:cstheme="minorHAnsi"/>
        </w:rPr>
        <w:t>'s child safety and safeguarding documents and be clear about processes for reporting and acting on concerns or reports of child abuse.</w:t>
      </w:r>
    </w:p>
    <w:p w14:paraId="4B5EA5C4" w14:textId="65C1662C" w:rsidR="00074B63" w:rsidRDefault="00074B63" w:rsidP="00994DED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rFonts w:cstheme="minorHAnsi"/>
        </w:rPr>
      </w:pPr>
    </w:p>
    <w:p w14:paraId="4779982D" w14:textId="0EECA728" w:rsidR="00074B63" w:rsidRPr="00994DED" w:rsidRDefault="00074B63" w:rsidP="00994DED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rFonts w:cstheme="minorHAnsi"/>
        </w:rPr>
      </w:pPr>
      <w:r>
        <w:rPr>
          <w:rFonts w:cstheme="minorHAnsi"/>
        </w:rPr>
        <w:t xml:space="preserve">Directors will respect, listen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and promote the rights of children and ensure behaviour and interactions with children are appropriate, respectful and adhere to the behavioural expectations outlined in </w:t>
      </w:r>
      <w:r w:rsidRPr="00074B63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>
        <w:rPr>
          <w:rFonts w:cstheme="minorHAnsi"/>
        </w:rPr>
        <w:t xml:space="preserve">'s child safety and safeguarding documents. </w:t>
      </w:r>
    </w:p>
    <w:p w14:paraId="5ECF55D7" w14:textId="77777777" w:rsidR="002C2D90" w:rsidRDefault="002C2D90" w:rsidP="00C03B80">
      <w:pPr>
        <w:tabs>
          <w:tab w:val="left" w:pos="709"/>
          <w:tab w:val="left" w:pos="1701"/>
          <w:tab w:val="left" w:pos="2552"/>
        </w:tabs>
        <w:spacing w:after="0"/>
        <w:jc w:val="both"/>
      </w:pPr>
    </w:p>
    <w:p w14:paraId="13FDF3D2" w14:textId="613CADC2" w:rsidR="002C2D90" w:rsidRDefault="00ED537E" w:rsidP="00E36A5F">
      <w:pPr>
        <w:widowControl w:val="0"/>
        <w:numPr>
          <w:ilvl w:val="0"/>
          <w:numId w:val="11"/>
        </w:numPr>
        <w:tabs>
          <w:tab w:val="left" w:pos="1440"/>
        </w:tabs>
        <w:spacing w:after="0" w:line="240" w:lineRule="auto"/>
      </w:pPr>
      <w:r>
        <w:rPr>
          <w:rFonts w:cstheme="minorHAnsi"/>
          <w:b/>
        </w:rPr>
        <w:t>Breach of the Code of Conduct</w:t>
      </w:r>
    </w:p>
    <w:p w14:paraId="1699AD76" w14:textId="77777777" w:rsidR="00E6605D" w:rsidRPr="00E6605D" w:rsidRDefault="00E6605D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sz w:val="16"/>
          <w:szCs w:val="16"/>
        </w:rPr>
      </w:pPr>
    </w:p>
    <w:p w14:paraId="0D4CB34F" w14:textId="5F31DA89" w:rsidR="00740A96" w:rsidRDefault="000C5D19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  <w:r>
        <w:t>A breach of this Code may be considered serious misconduct</w:t>
      </w:r>
      <w:r w:rsidR="00733868">
        <w:t xml:space="preserve"> and</w:t>
      </w:r>
      <w:r>
        <w:t xml:space="preserve"> require formal investigation</w:t>
      </w:r>
      <w:r w:rsidR="00E104EB">
        <w:t xml:space="preserve"> and </w:t>
      </w:r>
      <w:r w:rsidR="00E36A5F">
        <w:t xml:space="preserve">further action </w:t>
      </w:r>
      <w:r w:rsidR="00E104EB">
        <w:t>being taken</w:t>
      </w:r>
      <w:r w:rsidR="00733868">
        <w:t>.</w:t>
      </w:r>
    </w:p>
    <w:p w14:paraId="36C7D249" w14:textId="77777777" w:rsidR="00740A96" w:rsidRDefault="00740A96" w:rsidP="00C03B80">
      <w:pPr>
        <w:tabs>
          <w:tab w:val="left" w:pos="709"/>
          <w:tab w:val="left" w:pos="1701"/>
          <w:tab w:val="left" w:pos="2552"/>
        </w:tabs>
        <w:spacing w:after="0"/>
        <w:jc w:val="both"/>
      </w:pPr>
    </w:p>
    <w:p w14:paraId="39C49A6F" w14:textId="3EC58E41" w:rsidR="006226A9" w:rsidRDefault="000C5D19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  <w:r>
        <w:t>In some situations</w:t>
      </w:r>
      <w:r w:rsidR="000A34CC">
        <w:t>,</w:t>
      </w:r>
      <w:r>
        <w:t xml:space="preserve"> a breach of this code may result in detriment to </w:t>
      </w:r>
      <w:r w:rsidR="00443B53" w:rsidRPr="000A34CC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443B53" w:rsidRPr="00B8533A">
        <w:rPr>
          <w:rFonts w:cstheme="minorHAnsi"/>
        </w:rPr>
        <w:t xml:space="preserve"> </w:t>
      </w:r>
      <w:r>
        <w:t xml:space="preserve">and the Director may be liable for their actions under civil and criminal laws. </w:t>
      </w:r>
    </w:p>
    <w:p w14:paraId="3A012CCC" w14:textId="77777777" w:rsidR="006226A9" w:rsidRDefault="006226A9" w:rsidP="00C03B80">
      <w:pPr>
        <w:tabs>
          <w:tab w:val="left" w:pos="709"/>
          <w:tab w:val="left" w:pos="1701"/>
          <w:tab w:val="left" w:pos="2552"/>
        </w:tabs>
        <w:spacing w:after="0"/>
        <w:jc w:val="both"/>
      </w:pPr>
    </w:p>
    <w:p w14:paraId="18E368C3" w14:textId="4F73BEC5" w:rsidR="00B8533A" w:rsidRDefault="006226A9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  <w:r>
        <w:t xml:space="preserve">If a </w:t>
      </w:r>
      <w:proofErr w:type="gramStart"/>
      <w:r>
        <w:t>Director</w:t>
      </w:r>
      <w:proofErr w:type="gramEnd"/>
      <w:r>
        <w:t xml:space="preserve"> suspects that a breach of the Code of Conduct has occurred or will occur, he or she must report that breach to the </w:t>
      </w:r>
      <w:r w:rsidRPr="00D77E10">
        <w:rPr>
          <w:highlight w:val="yellow"/>
        </w:rPr>
        <w:t>President/Chair of the Board, the Company Sectary or the Finance, Audit and Risk Committee.</w:t>
      </w:r>
      <w:r>
        <w:t xml:space="preserve"> </w:t>
      </w:r>
      <w:r w:rsidR="000C5D19">
        <w:t>In some circumstances, such a disclosure may qualify for protection in accordance with the Whistleblower Policy.</w:t>
      </w:r>
      <w:r>
        <w:t xml:space="preserve"> </w:t>
      </w:r>
      <w:r w:rsidR="00AE5384">
        <w:t>All reports will be acted upon and kept confidential.</w:t>
      </w:r>
    </w:p>
    <w:p w14:paraId="266A62EF" w14:textId="5A623CB8" w:rsidR="00D77E10" w:rsidRDefault="00D77E10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</w:p>
    <w:p w14:paraId="11B2AB81" w14:textId="2C9B8B9E" w:rsidR="00D77E10" w:rsidRDefault="00D77E10" w:rsidP="00D77E1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  <w:proofErr w:type="gramStart"/>
      <w:r>
        <w:t>With the exception of</w:t>
      </w:r>
      <w:proofErr w:type="gramEnd"/>
      <w:r>
        <w:t xml:space="preserve"> conduct that is prohibited under the National Integrity Framework (which shall be dealt with in accordance with the National Integrity Framework), the </w:t>
      </w:r>
      <w:r>
        <w:rPr>
          <w:highlight w:val="yellow"/>
        </w:rPr>
        <w:t>[X SO]</w:t>
      </w:r>
      <w:r>
        <w:t xml:space="preserve"> Conduct and Disciplinary Policy applies to any breach under this Code of Conduct. </w:t>
      </w:r>
    </w:p>
    <w:p w14:paraId="743A9D08" w14:textId="07A730B9" w:rsidR="00FB2ED3" w:rsidRDefault="00FB2ED3" w:rsidP="00C03B80">
      <w:pPr>
        <w:tabs>
          <w:tab w:val="left" w:pos="709"/>
          <w:tab w:val="left" w:pos="1701"/>
          <w:tab w:val="left" w:pos="2552"/>
        </w:tabs>
        <w:spacing w:after="0"/>
        <w:jc w:val="both"/>
      </w:pPr>
    </w:p>
    <w:p w14:paraId="5D8D2740" w14:textId="6A939528" w:rsidR="00BB33D9" w:rsidRDefault="00FB2ED3" w:rsidP="00E36A5F">
      <w:pPr>
        <w:widowControl w:val="0"/>
        <w:numPr>
          <w:ilvl w:val="0"/>
          <w:numId w:val="11"/>
        </w:numPr>
        <w:tabs>
          <w:tab w:val="left" w:pos="1440"/>
        </w:tabs>
        <w:spacing w:after="0" w:line="240" w:lineRule="auto"/>
        <w:ind w:left="658" w:hanging="658"/>
      </w:pPr>
      <w:r w:rsidRPr="00EA2C88">
        <w:rPr>
          <w:rFonts w:cstheme="minorHAnsi"/>
          <w:b/>
        </w:rPr>
        <w:t xml:space="preserve">Review </w:t>
      </w:r>
    </w:p>
    <w:p w14:paraId="04ED5027" w14:textId="77777777" w:rsidR="008B1B16" w:rsidRPr="00E6605D" w:rsidRDefault="008B1B16" w:rsidP="00684B69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  <w:rPr>
          <w:sz w:val="16"/>
          <w:szCs w:val="16"/>
        </w:rPr>
      </w:pPr>
    </w:p>
    <w:p w14:paraId="38380F6E" w14:textId="24A7D47F" w:rsidR="008B1B16" w:rsidRDefault="00BB33D9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  <w:r>
        <w:t>This Code will be reviewed by the Board every two years, or earlier as required.</w:t>
      </w:r>
    </w:p>
    <w:p w14:paraId="0B52D55C" w14:textId="77777777" w:rsidR="00CA750A" w:rsidRPr="00CA750A" w:rsidRDefault="00CA750A" w:rsidP="006D7100">
      <w:pPr>
        <w:tabs>
          <w:tab w:val="left" w:pos="709"/>
          <w:tab w:val="left" w:pos="1701"/>
          <w:tab w:val="left" w:pos="2552"/>
        </w:tabs>
        <w:spacing w:after="0"/>
        <w:ind w:left="658"/>
        <w:jc w:val="both"/>
      </w:pPr>
    </w:p>
    <w:p w14:paraId="22D1CEE1" w14:textId="4FF18D0B" w:rsidR="00ED3D3D" w:rsidRPr="00E6605D" w:rsidRDefault="00ED3D3D" w:rsidP="00E36A5F">
      <w:pPr>
        <w:widowControl w:val="0"/>
        <w:numPr>
          <w:ilvl w:val="0"/>
          <w:numId w:val="11"/>
        </w:numPr>
        <w:tabs>
          <w:tab w:val="left" w:pos="1440"/>
        </w:tabs>
        <w:spacing w:after="0" w:line="240" w:lineRule="auto"/>
        <w:ind w:left="658" w:hanging="658"/>
        <w:rPr>
          <w:rFonts w:cstheme="minorHAnsi"/>
          <w:i/>
        </w:rPr>
      </w:pPr>
      <w:r w:rsidRPr="006D7100">
        <w:rPr>
          <w:rFonts w:cstheme="minorHAnsi"/>
          <w:b/>
          <w:bCs/>
        </w:rPr>
        <w:t>Director</w:t>
      </w:r>
      <w:r w:rsidRPr="007A799C">
        <w:rPr>
          <w:rFonts w:cstheme="minorHAnsi"/>
        </w:rPr>
        <w:t xml:space="preserve"> </w:t>
      </w:r>
      <w:r w:rsidR="007A799C" w:rsidRPr="0042003E">
        <w:rPr>
          <w:rFonts w:cstheme="minorHAnsi"/>
          <w:b/>
        </w:rPr>
        <w:t>Declaration</w:t>
      </w:r>
    </w:p>
    <w:p w14:paraId="00BCCF8B" w14:textId="77777777" w:rsidR="00E6605D" w:rsidRPr="00E6605D" w:rsidRDefault="00E6605D" w:rsidP="00E6605D">
      <w:pPr>
        <w:widowControl w:val="0"/>
        <w:tabs>
          <w:tab w:val="left" w:pos="1440"/>
        </w:tabs>
        <w:spacing w:after="0" w:line="240" w:lineRule="auto"/>
        <w:ind w:left="658"/>
        <w:rPr>
          <w:rFonts w:cstheme="minorHAnsi"/>
          <w:i/>
          <w:sz w:val="16"/>
          <w:szCs w:val="16"/>
        </w:rPr>
      </w:pPr>
    </w:p>
    <w:p w14:paraId="65FA61A8" w14:textId="5FDB01E4" w:rsidR="00ED3D3D" w:rsidRPr="00ED3D3D" w:rsidRDefault="00ED3D3D" w:rsidP="00ED3D3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D3D3D">
        <w:rPr>
          <w:rFonts w:cstheme="minorHAnsi"/>
        </w:rPr>
        <w:t>I have read and understand the</w:t>
      </w:r>
      <w:r w:rsidR="007A799C">
        <w:rPr>
          <w:rFonts w:cstheme="minorHAnsi"/>
        </w:rPr>
        <w:t xml:space="preserve"> </w:t>
      </w:r>
      <w:r w:rsidR="00443B53" w:rsidRPr="000A34CC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443B53" w:rsidRPr="00B8533A">
        <w:rPr>
          <w:rFonts w:cstheme="minorHAnsi"/>
        </w:rPr>
        <w:t xml:space="preserve"> </w:t>
      </w:r>
      <w:r w:rsidR="007A799C">
        <w:rPr>
          <w:rFonts w:cstheme="minorHAnsi"/>
        </w:rPr>
        <w:t>Director</w:t>
      </w:r>
      <w:r w:rsidR="00EC1462">
        <w:rPr>
          <w:rFonts w:cstheme="minorHAnsi"/>
        </w:rPr>
        <w:t xml:space="preserve">s Code of Conduct </w:t>
      </w:r>
    </w:p>
    <w:p w14:paraId="518154A7" w14:textId="2A60ADD1" w:rsidR="00ED3D3D" w:rsidRPr="00E104EB" w:rsidRDefault="00ED3D3D" w:rsidP="00ED3D3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D3D3D">
        <w:rPr>
          <w:rFonts w:cstheme="minorHAnsi"/>
        </w:rPr>
        <w:t xml:space="preserve">I acknowledge that I must ensure that any personal interests or roles do not influence or interfere with the proper </w:t>
      </w:r>
      <w:r w:rsidRPr="00E104EB">
        <w:rPr>
          <w:rFonts w:cstheme="minorHAnsi"/>
        </w:rPr>
        <w:t xml:space="preserve">performance of my duties in the best interests of </w:t>
      </w:r>
      <w:r w:rsidR="00443B53" w:rsidRPr="00D03B36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</w:p>
    <w:p w14:paraId="324CF460" w14:textId="3EE87F84" w:rsidR="00ED3D3D" w:rsidRPr="00E6605D" w:rsidRDefault="00ED3D3D" w:rsidP="00E660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104EB">
        <w:rPr>
          <w:rFonts w:cstheme="minorHAnsi"/>
        </w:rPr>
        <w:t xml:space="preserve">I </w:t>
      </w:r>
      <w:r w:rsidR="00EE5D90" w:rsidRPr="00E104EB">
        <w:rPr>
          <w:rFonts w:cstheme="minorHAnsi"/>
        </w:rPr>
        <w:t xml:space="preserve">agree </w:t>
      </w:r>
      <w:r w:rsidRPr="00E104EB">
        <w:rPr>
          <w:rFonts w:cstheme="minorHAnsi"/>
        </w:rPr>
        <w:t>that</w:t>
      </w:r>
      <w:r w:rsidRPr="00ED3D3D">
        <w:rPr>
          <w:rFonts w:cstheme="minorHAnsi"/>
        </w:rPr>
        <w:t xml:space="preserve"> I have an ongoing obligation to </w:t>
      </w:r>
      <w:r w:rsidR="00DC7E82">
        <w:rPr>
          <w:rFonts w:cstheme="minorHAnsi"/>
        </w:rPr>
        <w:t>comply with the</w:t>
      </w:r>
      <w:r w:rsidR="006B273E">
        <w:rPr>
          <w:rFonts w:cstheme="minorHAnsi"/>
        </w:rPr>
        <w:t xml:space="preserve"> </w:t>
      </w:r>
      <w:r w:rsidR="00443B53" w:rsidRPr="000A34CC">
        <w:rPr>
          <w:rFonts w:cstheme="minorHAnsi"/>
          <w:highlight w:val="yellow"/>
        </w:rPr>
        <w:t xml:space="preserve">X </w:t>
      </w:r>
      <w:r w:rsidR="005316AB">
        <w:rPr>
          <w:rFonts w:cstheme="minorHAnsi"/>
          <w:highlight w:val="yellow"/>
        </w:rPr>
        <w:t>SO</w:t>
      </w:r>
      <w:r w:rsidR="00443B53" w:rsidRPr="00B8533A">
        <w:rPr>
          <w:rFonts w:cstheme="minorHAnsi"/>
        </w:rPr>
        <w:t xml:space="preserve"> </w:t>
      </w:r>
      <w:r w:rsidR="006B273E">
        <w:rPr>
          <w:rFonts w:cstheme="minorHAnsi"/>
        </w:rPr>
        <w:t>Directors Code of Conduct</w:t>
      </w:r>
    </w:p>
    <w:tbl>
      <w:tblPr>
        <w:tblStyle w:val="PlainTable1"/>
        <w:tblpPr w:leftFromText="180" w:rightFromText="180" w:vertAnchor="text" w:horzAnchor="page" w:tblpX="1703" w:tblpY="225"/>
        <w:tblW w:w="9072" w:type="dxa"/>
        <w:tblLook w:val="04A0" w:firstRow="1" w:lastRow="0" w:firstColumn="1" w:lastColumn="0" w:noHBand="0" w:noVBand="1"/>
      </w:tblPr>
      <w:tblGrid>
        <w:gridCol w:w="6521"/>
        <w:gridCol w:w="366"/>
        <w:gridCol w:w="2185"/>
      </w:tblGrid>
      <w:tr w:rsidR="00BB33D9" w:rsidRPr="009768C1" w14:paraId="7FCECFE5" w14:textId="77777777" w:rsidTr="00E6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0001A8" w14:textId="77777777" w:rsidR="00BB33D9" w:rsidRPr="009768C1" w:rsidRDefault="00BB33D9" w:rsidP="00E36A5F">
            <w:pPr>
              <w:rPr>
                <w:rFonts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66" w:type="dxa"/>
          </w:tcPr>
          <w:p w14:paraId="6E4C88E2" w14:textId="77777777" w:rsidR="00BB33D9" w:rsidRPr="009768C1" w:rsidRDefault="00BB33D9" w:rsidP="00E36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2185" w:type="dxa"/>
          </w:tcPr>
          <w:p w14:paraId="092C33E0" w14:textId="77777777" w:rsidR="00BB33D9" w:rsidRPr="009768C1" w:rsidRDefault="00BB33D9" w:rsidP="00E36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BB33D9" w:rsidRPr="009768C1" w14:paraId="6A5ADFBF" w14:textId="77777777" w:rsidTr="00E66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C0A74E2" w14:textId="77777777" w:rsidR="00BB33D9" w:rsidRPr="009768C1" w:rsidRDefault="00BB33D9" w:rsidP="00E36A5F">
            <w:pPr>
              <w:rPr>
                <w:rFonts w:cs="Arial"/>
                <w:sz w:val="20"/>
                <w:szCs w:val="20"/>
                <w:lang w:eastAsia="en-AU"/>
              </w:rPr>
            </w:pPr>
            <w:r w:rsidRPr="009768C1">
              <w:rPr>
                <w:rFonts w:cs="Arial"/>
                <w:i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66" w:type="dxa"/>
          </w:tcPr>
          <w:p w14:paraId="7832E321" w14:textId="77777777" w:rsidR="00BB33D9" w:rsidRPr="009768C1" w:rsidRDefault="00BB33D9" w:rsidP="00E36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2185" w:type="dxa"/>
          </w:tcPr>
          <w:p w14:paraId="534071CE" w14:textId="77777777" w:rsidR="00BB33D9" w:rsidRPr="000A34CC" w:rsidRDefault="00BB33D9" w:rsidP="00E36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  <w:lang w:eastAsia="en-AU"/>
              </w:rPr>
            </w:pPr>
            <w:r w:rsidRPr="009768C1">
              <w:rPr>
                <w:rFonts w:cs="Arial"/>
                <w:i/>
                <w:sz w:val="20"/>
                <w:szCs w:val="20"/>
                <w:lang w:eastAsia="en-AU"/>
              </w:rPr>
              <w:t>Date</w:t>
            </w:r>
          </w:p>
        </w:tc>
      </w:tr>
    </w:tbl>
    <w:p w14:paraId="6736B3DD" w14:textId="77777777" w:rsidR="005B1200" w:rsidRPr="00B8533A" w:rsidRDefault="005B1200" w:rsidP="00B8533A">
      <w:pPr>
        <w:spacing w:after="0"/>
        <w:rPr>
          <w:rFonts w:cstheme="minorHAnsi"/>
        </w:rPr>
      </w:pPr>
    </w:p>
    <w:sectPr w:rsidR="005B1200" w:rsidRPr="00B8533A" w:rsidSect="005316AB">
      <w:headerReference w:type="even" r:id="rId13"/>
      <w:footerReference w:type="default" r:id="rId14"/>
      <w:headerReference w:type="first" r:id="rId15"/>
      <w:pgSz w:w="11906" w:h="16838"/>
      <w:pgMar w:top="851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3C7" w14:textId="77777777" w:rsidR="001E648D" w:rsidRDefault="001E648D" w:rsidP="001C0E27">
      <w:pPr>
        <w:spacing w:after="0" w:line="240" w:lineRule="auto"/>
      </w:pPr>
      <w:r>
        <w:separator/>
      </w:r>
    </w:p>
  </w:endnote>
  <w:endnote w:type="continuationSeparator" w:id="0">
    <w:p w14:paraId="736B398A" w14:textId="77777777" w:rsidR="001E648D" w:rsidRDefault="001E648D" w:rsidP="001C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2521" w14:textId="77777777" w:rsidR="001C0E27" w:rsidRPr="00B3772E" w:rsidRDefault="001C0E27" w:rsidP="001C0E2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C732" w14:textId="77777777" w:rsidR="001E648D" w:rsidRDefault="001E648D" w:rsidP="001C0E27">
      <w:pPr>
        <w:spacing w:after="0" w:line="240" w:lineRule="auto"/>
      </w:pPr>
      <w:r>
        <w:separator/>
      </w:r>
    </w:p>
  </w:footnote>
  <w:footnote w:type="continuationSeparator" w:id="0">
    <w:p w14:paraId="647E2CE8" w14:textId="77777777" w:rsidR="001E648D" w:rsidRDefault="001E648D" w:rsidP="001C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BA44" w14:textId="1681615B" w:rsidR="00B62391" w:rsidRDefault="005316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8096D4" wp14:editId="78D37A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7145"/>
              <wp:wrapNone/>
              <wp:docPr id="2" name="Text Box 2" descr="SEC=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1AE03" w14:textId="0E7D9870" w:rsidR="005316AB" w:rsidRPr="005316AB" w:rsidRDefault="005316AB" w:rsidP="005316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5316A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09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=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F01AE03" w14:textId="0E7D9870" w:rsidR="005316AB" w:rsidRPr="005316AB" w:rsidRDefault="005316AB" w:rsidP="005316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5316AB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F3A4" w14:textId="1E348F2C" w:rsidR="00B62391" w:rsidRDefault="005316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655C21" wp14:editId="4557DC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7145"/>
              <wp:wrapNone/>
              <wp:docPr id="1" name="Text Box 1" descr="SEC=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1B433" w14:textId="3AAAED28" w:rsidR="005316AB" w:rsidRPr="005316AB" w:rsidRDefault="005316AB" w:rsidP="005316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5316A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55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=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341B433" w14:textId="3AAAED28" w:rsidR="005316AB" w:rsidRPr="005316AB" w:rsidRDefault="005316AB" w:rsidP="005316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5316AB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FC05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2AEB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042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439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A4F3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A223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5C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23A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7AF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8B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6D7"/>
    <w:multiLevelType w:val="hybridMultilevel"/>
    <w:tmpl w:val="8A02D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F215A"/>
    <w:multiLevelType w:val="hybridMultilevel"/>
    <w:tmpl w:val="64EC4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B481F"/>
    <w:multiLevelType w:val="singleLevel"/>
    <w:tmpl w:val="2058106A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3" w15:restartNumberingAfterBreak="0">
    <w:nsid w:val="119A6359"/>
    <w:multiLevelType w:val="hybridMultilevel"/>
    <w:tmpl w:val="42C4E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22C74"/>
    <w:multiLevelType w:val="hybridMultilevel"/>
    <w:tmpl w:val="39D62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8523C"/>
    <w:multiLevelType w:val="hybridMultilevel"/>
    <w:tmpl w:val="2DDE11B8"/>
    <w:lvl w:ilvl="0" w:tplc="0DB6740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Marlett" w:hAnsi="Marlett" w:hint="default"/>
      </w:rPr>
    </w:lvl>
  </w:abstractNum>
  <w:abstractNum w:abstractNumId="1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1CCF638F"/>
    <w:multiLevelType w:val="hybridMultilevel"/>
    <w:tmpl w:val="5300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E5F30"/>
    <w:multiLevelType w:val="hybridMultilevel"/>
    <w:tmpl w:val="1C7057FC"/>
    <w:lvl w:ilvl="0" w:tplc="0DB67404">
      <w:start w:val="1"/>
      <w:numFmt w:val="bullet"/>
      <w:lvlText w:val="─"/>
      <w:lvlJc w:val="left"/>
      <w:pPr>
        <w:tabs>
          <w:tab w:val="num" w:pos="1989"/>
        </w:tabs>
        <w:ind w:left="198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19" w15:restartNumberingAfterBreak="0">
    <w:nsid w:val="27481D04"/>
    <w:multiLevelType w:val="hybridMultilevel"/>
    <w:tmpl w:val="B358D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63989"/>
    <w:multiLevelType w:val="hybridMultilevel"/>
    <w:tmpl w:val="DEDEA2A0"/>
    <w:lvl w:ilvl="0" w:tplc="0DB6740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Marlett" w:hAnsi="Marlett" w:hint="default"/>
      </w:rPr>
    </w:lvl>
  </w:abstractNum>
  <w:abstractNum w:abstractNumId="21" w15:restartNumberingAfterBreak="0">
    <w:nsid w:val="2DF41CFE"/>
    <w:multiLevelType w:val="multilevel"/>
    <w:tmpl w:val="F6E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EA6DD3"/>
    <w:multiLevelType w:val="hybridMultilevel"/>
    <w:tmpl w:val="13DEB2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D2AF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015353F"/>
    <w:multiLevelType w:val="hybridMultilevel"/>
    <w:tmpl w:val="0192B25E"/>
    <w:lvl w:ilvl="0" w:tplc="0DB67404">
      <w:start w:val="1"/>
      <w:numFmt w:val="bullet"/>
      <w:lvlText w:val="─"/>
      <w:lvlJc w:val="left"/>
      <w:pPr>
        <w:tabs>
          <w:tab w:val="num" w:pos="2487"/>
        </w:tabs>
        <w:ind w:left="24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Marlett" w:hAnsi="Marlett" w:hint="default"/>
      </w:rPr>
    </w:lvl>
  </w:abstractNum>
  <w:abstractNum w:abstractNumId="25" w15:restartNumberingAfterBreak="0">
    <w:nsid w:val="436C43AE"/>
    <w:multiLevelType w:val="hybridMultilevel"/>
    <w:tmpl w:val="57EA40B4"/>
    <w:lvl w:ilvl="0" w:tplc="0DB67404">
      <w:start w:val="1"/>
      <w:numFmt w:val="bullet"/>
      <w:lvlText w:val="─"/>
      <w:lvlJc w:val="left"/>
      <w:pPr>
        <w:tabs>
          <w:tab w:val="num" w:pos="1989"/>
        </w:tabs>
        <w:ind w:left="198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26" w15:restartNumberingAfterBreak="0">
    <w:nsid w:val="488973AC"/>
    <w:multiLevelType w:val="hybridMultilevel"/>
    <w:tmpl w:val="BABA0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56174"/>
    <w:multiLevelType w:val="multilevel"/>
    <w:tmpl w:val="B4D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716702"/>
    <w:multiLevelType w:val="singleLevel"/>
    <w:tmpl w:val="948C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E66DD3"/>
    <w:multiLevelType w:val="hybridMultilevel"/>
    <w:tmpl w:val="21DC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5703"/>
    <w:multiLevelType w:val="multilevel"/>
    <w:tmpl w:val="803CF862"/>
    <w:numStyleLink w:val="List1Numbered"/>
  </w:abstractNum>
  <w:abstractNum w:abstractNumId="31" w15:restartNumberingAfterBreak="0">
    <w:nsid w:val="5CBA17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1630B7"/>
    <w:multiLevelType w:val="hybridMultilevel"/>
    <w:tmpl w:val="2AE05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7A6C"/>
    <w:multiLevelType w:val="hybridMultilevel"/>
    <w:tmpl w:val="8FAE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43C4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BB7375"/>
    <w:multiLevelType w:val="hybridMultilevel"/>
    <w:tmpl w:val="28DCD4E4"/>
    <w:lvl w:ilvl="0" w:tplc="0DB67404">
      <w:start w:val="1"/>
      <w:numFmt w:val="bullet"/>
      <w:lvlText w:val="─"/>
      <w:lvlJc w:val="left"/>
      <w:pPr>
        <w:tabs>
          <w:tab w:val="num" w:pos="1989"/>
        </w:tabs>
        <w:ind w:left="198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36" w15:restartNumberingAfterBreak="0">
    <w:nsid w:val="7519239D"/>
    <w:multiLevelType w:val="hybridMultilevel"/>
    <w:tmpl w:val="C7C0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62943"/>
    <w:multiLevelType w:val="singleLevel"/>
    <w:tmpl w:val="ECA65DE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  <w:bCs/>
        <w:i w:val="0"/>
        <w:iCs/>
      </w:rPr>
    </w:lvl>
  </w:abstractNum>
  <w:abstractNum w:abstractNumId="38" w15:restartNumberingAfterBreak="0">
    <w:nsid w:val="79C419FE"/>
    <w:multiLevelType w:val="hybridMultilevel"/>
    <w:tmpl w:val="CD500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0765"/>
    <w:multiLevelType w:val="hybridMultilevel"/>
    <w:tmpl w:val="C7382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85744">
    <w:abstractNumId w:val="19"/>
  </w:num>
  <w:num w:numId="2" w16cid:durableId="1623459979">
    <w:abstractNumId w:val="11"/>
  </w:num>
  <w:num w:numId="3" w16cid:durableId="201675970">
    <w:abstractNumId w:val="26"/>
  </w:num>
  <w:num w:numId="4" w16cid:durableId="734086244">
    <w:abstractNumId w:val="29"/>
  </w:num>
  <w:num w:numId="5" w16cid:durableId="1176966638">
    <w:abstractNumId w:val="39"/>
  </w:num>
  <w:num w:numId="6" w16cid:durableId="772633149">
    <w:abstractNumId w:val="33"/>
  </w:num>
  <w:num w:numId="7" w16cid:durableId="645284556">
    <w:abstractNumId w:val="38"/>
  </w:num>
  <w:num w:numId="8" w16cid:durableId="1534460723">
    <w:abstractNumId w:val="14"/>
  </w:num>
  <w:num w:numId="9" w16cid:durableId="62263552">
    <w:abstractNumId w:val="10"/>
  </w:num>
  <w:num w:numId="10" w16cid:durableId="122617958">
    <w:abstractNumId w:val="17"/>
  </w:num>
  <w:num w:numId="11" w16cid:durableId="1466922915">
    <w:abstractNumId w:val="37"/>
  </w:num>
  <w:num w:numId="12" w16cid:durableId="1885559429">
    <w:abstractNumId w:val="28"/>
  </w:num>
  <w:num w:numId="13" w16cid:durableId="1694266202">
    <w:abstractNumId w:val="12"/>
  </w:num>
  <w:num w:numId="14" w16cid:durableId="217060525">
    <w:abstractNumId w:val="25"/>
  </w:num>
  <w:num w:numId="15" w16cid:durableId="95029437">
    <w:abstractNumId w:val="35"/>
  </w:num>
  <w:num w:numId="16" w16cid:durableId="1673142653">
    <w:abstractNumId w:val="18"/>
  </w:num>
  <w:num w:numId="17" w16cid:durableId="327640856">
    <w:abstractNumId w:val="24"/>
  </w:num>
  <w:num w:numId="18" w16cid:durableId="1285306013">
    <w:abstractNumId w:val="20"/>
  </w:num>
  <w:num w:numId="19" w16cid:durableId="608859813">
    <w:abstractNumId w:val="15"/>
  </w:num>
  <w:num w:numId="20" w16cid:durableId="2120490428">
    <w:abstractNumId w:val="16"/>
  </w:num>
  <w:num w:numId="21" w16cid:durableId="2037459966">
    <w:abstractNumId w:val="30"/>
  </w:num>
  <w:num w:numId="22" w16cid:durableId="1820882182">
    <w:abstractNumId w:val="22"/>
  </w:num>
  <w:num w:numId="23" w16cid:durableId="2065255717">
    <w:abstractNumId w:val="34"/>
  </w:num>
  <w:num w:numId="24" w16cid:durableId="2026128730">
    <w:abstractNumId w:val="31"/>
  </w:num>
  <w:num w:numId="25" w16cid:durableId="36897717">
    <w:abstractNumId w:val="23"/>
  </w:num>
  <w:num w:numId="26" w16cid:durableId="1001783436">
    <w:abstractNumId w:val="9"/>
  </w:num>
  <w:num w:numId="27" w16cid:durableId="1018391975">
    <w:abstractNumId w:val="7"/>
  </w:num>
  <w:num w:numId="28" w16cid:durableId="160702293">
    <w:abstractNumId w:val="6"/>
  </w:num>
  <w:num w:numId="29" w16cid:durableId="1060714738">
    <w:abstractNumId w:val="5"/>
  </w:num>
  <w:num w:numId="30" w16cid:durableId="1762486194">
    <w:abstractNumId w:val="4"/>
  </w:num>
  <w:num w:numId="31" w16cid:durableId="1932270948">
    <w:abstractNumId w:val="8"/>
  </w:num>
  <w:num w:numId="32" w16cid:durableId="65030483">
    <w:abstractNumId w:val="3"/>
  </w:num>
  <w:num w:numId="33" w16cid:durableId="585961071">
    <w:abstractNumId w:val="2"/>
  </w:num>
  <w:num w:numId="34" w16cid:durableId="817379188">
    <w:abstractNumId w:val="1"/>
  </w:num>
  <w:num w:numId="35" w16cid:durableId="1655454874">
    <w:abstractNumId w:val="0"/>
  </w:num>
  <w:num w:numId="36" w16cid:durableId="557977884">
    <w:abstractNumId w:val="27"/>
  </w:num>
  <w:num w:numId="37" w16cid:durableId="499932936">
    <w:abstractNumId w:val="21"/>
  </w:num>
  <w:num w:numId="38" w16cid:durableId="906379898">
    <w:abstractNumId w:val="36"/>
  </w:num>
  <w:num w:numId="39" w16cid:durableId="1120563339">
    <w:abstractNumId w:val="32"/>
  </w:num>
  <w:num w:numId="40" w16cid:durableId="1233731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00"/>
    <w:rsid w:val="0000507F"/>
    <w:rsid w:val="00016018"/>
    <w:rsid w:val="00022844"/>
    <w:rsid w:val="00046C24"/>
    <w:rsid w:val="00046F75"/>
    <w:rsid w:val="00057DA4"/>
    <w:rsid w:val="00074B63"/>
    <w:rsid w:val="00091B0B"/>
    <w:rsid w:val="0009626B"/>
    <w:rsid w:val="00096B7D"/>
    <w:rsid w:val="000A34CC"/>
    <w:rsid w:val="000A6088"/>
    <w:rsid w:val="000B57EE"/>
    <w:rsid w:val="000C054B"/>
    <w:rsid w:val="000C12CE"/>
    <w:rsid w:val="000C26B5"/>
    <w:rsid w:val="000C28F8"/>
    <w:rsid w:val="000C2CAF"/>
    <w:rsid w:val="000C5D19"/>
    <w:rsid w:val="000D63C5"/>
    <w:rsid w:val="000E3A23"/>
    <w:rsid w:val="000F1A00"/>
    <w:rsid w:val="00111A6D"/>
    <w:rsid w:val="00113F1D"/>
    <w:rsid w:val="00122A9A"/>
    <w:rsid w:val="00145CC5"/>
    <w:rsid w:val="00152C6C"/>
    <w:rsid w:val="00164E10"/>
    <w:rsid w:val="001752F7"/>
    <w:rsid w:val="00177729"/>
    <w:rsid w:val="00184B17"/>
    <w:rsid w:val="00192EBE"/>
    <w:rsid w:val="001B3E94"/>
    <w:rsid w:val="001C0E27"/>
    <w:rsid w:val="001D3956"/>
    <w:rsid w:val="001D5139"/>
    <w:rsid w:val="001E648D"/>
    <w:rsid w:val="001E7BD9"/>
    <w:rsid w:val="00205DC1"/>
    <w:rsid w:val="00224CC6"/>
    <w:rsid w:val="00230CFF"/>
    <w:rsid w:val="00232603"/>
    <w:rsid w:val="00235BED"/>
    <w:rsid w:val="00236CCB"/>
    <w:rsid w:val="00242751"/>
    <w:rsid w:val="00253CC0"/>
    <w:rsid w:val="002577CC"/>
    <w:rsid w:val="0029288F"/>
    <w:rsid w:val="002A49CD"/>
    <w:rsid w:val="002A7B28"/>
    <w:rsid w:val="002B59D9"/>
    <w:rsid w:val="002B736B"/>
    <w:rsid w:val="002C2D90"/>
    <w:rsid w:val="002D03EF"/>
    <w:rsid w:val="002F599A"/>
    <w:rsid w:val="003001C1"/>
    <w:rsid w:val="00302BFC"/>
    <w:rsid w:val="003075CA"/>
    <w:rsid w:val="00312FCE"/>
    <w:rsid w:val="00317B08"/>
    <w:rsid w:val="00325654"/>
    <w:rsid w:val="003427FC"/>
    <w:rsid w:val="0035225A"/>
    <w:rsid w:val="00366CBE"/>
    <w:rsid w:val="003727BA"/>
    <w:rsid w:val="00375F1B"/>
    <w:rsid w:val="003821F3"/>
    <w:rsid w:val="003A7F0F"/>
    <w:rsid w:val="003C38EC"/>
    <w:rsid w:val="003C564C"/>
    <w:rsid w:val="003D2D47"/>
    <w:rsid w:val="003E2D12"/>
    <w:rsid w:val="003E2D87"/>
    <w:rsid w:val="003E454D"/>
    <w:rsid w:val="003F028C"/>
    <w:rsid w:val="00407AA5"/>
    <w:rsid w:val="0042003E"/>
    <w:rsid w:val="00420E57"/>
    <w:rsid w:val="00443B53"/>
    <w:rsid w:val="00447666"/>
    <w:rsid w:val="00451840"/>
    <w:rsid w:val="0047719E"/>
    <w:rsid w:val="004C2281"/>
    <w:rsid w:val="004D2E08"/>
    <w:rsid w:val="004D508A"/>
    <w:rsid w:val="004F1A23"/>
    <w:rsid w:val="0050365B"/>
    <w:rsid w:val="00506359"/>
    <w:rsid w:val="005225D0"/>
    <w:rsid w:val="005316AB"/>
    <w:rsid w:val="00560A13"/>
    <w:rsid w:val="005634D2"/>
    <w:rsid w:val="005722BE"/>
    <w:rsid w:val="0059503D"/>
    <w:rsid w:val="005A1B62"/>
    <w:rsid w:val="005B1200"/>
    <w:rsid w:val="005B2DEF"/>
    <w:rsid w:val="005B5B9D"/>
    <w:rsid w:val="005E2E50"/>
    <w:rsid w:val="005F14C4"/>
    <w:rsid w:val="00606FA7"/>
    <w:rsid w:val="006226A9"/>
    <w:rsid w:val="006404AB"/>
    <w:rsid w:val="006472CF"/>
    <w:rsid w:val="00651A19"/>
    <w:rsid w:val="00660491"/>
    <w:rsid w:val="00666B8B"/>
    <w:rsid w:val="00684B69"/>
    <w:rsid w:val="00684F00"/>
    <w:rsid w:val="00693553"/>
    <w:rsid w:val="006A5A72"/>
    <w:rsid w:val="006A6BAD"/>
    <w:rsid w:val="006B273E"/>
    <w:rsid w:val="006B3186"/>
    <w:rsid w:val="006C2578"/>
    <w:rsid w:val="006D7100"/>
    <w:rsid w:val="006E689F"/>
    <w:rsid w:val="007034EA"/>
    <w:rsid w:val="00711BA2"/>
    <w:rsid w:val="00715477"/>
    <w:rsid w:val="00717541"/>
    <w:rsid w:val="0072012F"/>
    <w:rsid w:val="0072510C"/>
    <w:rsid w:val="00731A9B"/>
    <w:rsid w:val="00733868"/>
    <w:rsid w:val="00733A0A"/>
    <w:rsid w:val="007404C2"/>
    <w:rsid w:val="00740A96"/>
    <w:rsid w:val="00775700"/>
    <w:rsid w:val="00794089"/>
    <w:rsid w:val="00794BEB"/>
    <w:rsid w:val="007A659F"/>
    <w:rsid w:val="007A799C"/>
    <w:rsid w:val="007C541F"/>
    <w:rsid w:val="007F1C60"/>
    <w:rsid w:val="008001B6"/>
    <w:rsid w:val="00804840"/>
    <w:rsid w:val="008230F5"/>
    <w:rsid w:val="008331F4"/>
    <w:rsid w:val="008436D2"/>
    <w:rsid w:val="008552A8"/>
    <w:rsid w:val="00857836"/>
    <w:rsid w:val="00857C92"/>
    <w:rsid w:val="00871BD6"/>
    <w:rsid w:val="00876F13"/>
    <w:rsid w:val="00881E66"/>
    <w:rsid w:val="008859D5"/>
    <w:rsid w:val="00894542"/>
    <w:rsid w:val="008A629F"/>
    <w:rsid w:val="008B1B16"/>
    <w:rsid w:val="008C4E1B"/>
    <w:rsid w:val="008C565C"/>
    <w:rsid w:val="008D57DD"/>
    <w:rsid w:val="008E4B94"/>
    <w:rsid w:val="00904A48"/>
    <w:rsid w:val="00910AC6"/>
    <w:rsid w:val="00933A33"/>
    <w:rsid w:val="00933C8B"/>
    <w:rsid w:val="00934C12"/>
    <w:rsid w:val="00947C2C"/>
    <w:rsid w:val="00964D8F"/>
    <w:rsid w:val="00972791"/>
    <w:rsid w:val="00994DED"/>
    <w:rsid w:val="009A5E0E"/>
    <w:rsid w:val="009B35FD"/>
    <w:rsid w:val="009C05FE"/>
    <w:rsid w:val="009D69FE"/>
    <w:rsid w:val="009D6C00"/>
    <w:rsid w:val="009F73DA"/>
    <w:rsid w:val="00A04BAC"/>
    <w:rsid w:val="00A1085C"/>
    <w:rsid w:val="00A25AF2"/>
    <w:rsid w:val="00A3086E"/>
    <w:rsid w:val="00A32891"/>
    <w:rsid w:val="00A35011"/>
    <w:rsid w:val="00A4514D"/>
    <w:rsid w:val="00A5648F"/>
    <w:rsid w:val="00A60277"/>
    <w:rsid w:val="00A669E7"/>
    <w:rsid w:val="00A95843"/>
    <w:rsid w:val="00AA19FB"/>
    <w:rsid w:val="00AA5507"/>
    <w:rsid w:val="00AB040E"/>
    <w:rsid w:val="00AB4E1F"/>
    <w:rsid w:val="00AB6836"/>
    <w:rsid w:val="00AC0882"/>
    <w:rsid w:val="00AD1B51"/>
    <w:rsid w:val="00AD4EA0"/>
    <w:rsid w:val="00AE10E1"/>
    <w:rsid w:val="00AE5384"/>
    <w:rsid w:val="00AF1777"/>
    <w:rsid w:val="00AF23C9"/>
    <w:rsid w:val="00AF4F9C"/>
    <w:rsid w:val="00AF5080"/>
    <w:rsid w:val="00B21AF2"/>
    <w:rsid w:val="00B312EE"/>
    <w:rsid w:val="00B3772E"/>
    <w:rsid w:val="00B47ADC"/>
    <w:rsid w:val="00B47DE6"/>
    <w:rsid w:val="00B62391"/>
    <w:rsid w:val="00B81D68"/>
    <w:rsid w:val="00B8533A"/>
    <w:rsid w:val="00BB33D9"/>
    <w:rsid w:val="00BC2E2D"/>
    <w:rsid w:val="00BC33F1"/>
    <w:rsid w:val="00BD1769"/>
    <w:rsid w:val="00BD5B4B"/>
    <w:rsid w:val="00C01A44"/>
    <w:rsid w:val="00C03B80"/>
    <w:rsid w:val="00C20D7D"/>
    <w:rsid w:val="00C2756A"/>
    <w:rsid w:val="00C31A58"/>
    <w:rsid w:val="00C321CD"/>
    <w:rsid w:val="00C378E2"/>
    <w:rsid w:val="00C42529"/>
    <w:rsid w:val="00C6694F"/>
    <w:rsid w:val="00C94D6C"/>
    <w:rsid w:val="00CA29CE"/>
    <w:rsid w:val="00CA6B68"/>
    <w:rsid w:val="00CA750A"/>
    <w:rsid w:val="00CB0446"/>
    <w:rsid w:val="00CC3821"/>
    <w:rsid w:val="00CC3CEC"/>
    <w:rsid w:val="00CD695B"/>
    <w:rsid w:val="00CE05A4"/>
    <w:rsid w:val="00CE3B0B"/>
    <w:rsid w:val="00CF3AA3"/>
    <w:rsid w:val="00D02F47"/>
    <w:rsid w:val="00D03634"/>
    <w:rsid w:val="00D03B36"/>
    <w:rsid w:val="00D05477"/>
    <w:rsid w:val="00D11559"/>
    <w:rsid w:val="00D1204A"/>
    <w:rsid w:val="00D14F85"/>
    <w:rsid w:val="00D16C25"/>
    <w:rsid w:val="00D345B3"/>
    <w:rsid w:val="00D4326E"/>
    <w:rsid w:val="00D63A56"/>
    <w:rsid w:val="00D65963"/>
    <w:rsid w:val="00D77E10"/>
    <w:rsid w:val="00D87824"/>
    <w:rsid w:val="00D95389"/>
    <w:rsid w:val="00DA2033"/>
    <w:rsid w:val="00DA23DA"/>
    <w:rsid w:val="00DC0BB9"/>
    <w:rsid w:val="00DC296A"/>
    <w:rsid w:val="00DC4232"/>
    <w:rsid w:val="00DC7E82"/>
    <w:rsid w:val="00DF4ACE"/>
    <w:rsid w:val="00E03343"/>
    <w:rsid w:val="00E104EB"/>
    <w:rsid w:val="00E16A80"/>
    <w:rsid w:val="00E16B40"/>
    <w:rsid w:val="00E17B90"/>
    <w:rsid w:val="00E3028D"/>
    <w:rsid w:val="00E303DE"/>
    <w:rsid w:val="00E35025"/>
    <w:rsid w:val="00E36A5F"/>
    <w:rsid w:val="00E47769"/>
    <w:rsid w:val="00E50E15"/>
    <w:rsid w:val="00E6605D"/>
    <w:rsid w:val="00E711A7"/>
    <w:rsid w:val="00E71953"/>
    <w:rsid w:val="00E73DDE"/>
    <w:rsid w:val="00E76519"/>
    <w:rsid w:val="00E818BE"/>
    <w:rsid w:val="00E874EB"/>
    <w:rsid w:val="00EA18AD"/>
    <w:rsid w:val="00EA21DA"/>
    <w:rsid w:val="00EA276A"/>
    <w:rsid w:val="00EA2C88"/>
    <w:rsid w:val="00EA300C"/>
    <w:rsid w:val="00EA5962"/>
    <w:rsid w:val="00EB03DF"/>
    <w:rsid w:val="00EB7FF0"/>
    <w:rsid w:val="00EC1462"/>
    <w:rsid w:val="00EC5920"/>
    <w:rsid w:val="00ED24FC"/>
    <w:rsid w:val="00ED2E4A"/>
    <w:rsid w:val="00ED3D3D"/>
    <w:rsid w:val="00ED49D1"/>
    <w:rsid w:val="00ED537E"/>
    <w:rsid w:val="00EE1BC8"/>
    <w:rsid w:val="00EE5D90"/>
    <w:rsid w:val="00EF40ED"/>
    <w:rsid w:val="00F22040"/>
    <w:rsid w:val="00F23430"/>
    <w:rsid w:val="00F26224"/>
    <w:rsid w:val="00F55867"/>
    <w:rsid w:val="00F67089"/>
    <w:rsid w:val="00F67E0A"/>
    <w:rsid w:val="00F915D7"/>
    <w:rsid w:val="00F97FEE"/>
    <w:rsid w:val="00FB2ED3"/>
    <w:rsid w:val="00FC15AE"/>
    <w:rsid w:val="00FC4688"/>
    <w:rsid w:val="00FC72DD"/>
    <w:rsid w:val="00FD169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CE2321"/>
  <w15:docId w15:val="{E8A05E8B-A746-4A14-B3DA-EA1D7A5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semiHidden/>
    <w:rsid w:val="00B8533A"/>
    <w:pPr>
      <w:keepNext/>
      <w:tabs>
        <w:tab w:val="left" w:pos="709"/>
        <w:tab w:val="left" w:pos="1701"/>
        <w:tab w:val="left" w:pos="2552"/>
      </w:tabs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semiHidden/>
    <w:rsid w:val="00B8533A"/>
    <w:pPr>
      <w:keepNext/>
      <w:tabs>
        <w:tab w:val="left" w:pos="709"/>
        <w:tab w:val="left" w:pos="1701"/>
        <w:tab w:val="left" w:pos="255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3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53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53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53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3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B1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2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semiHidden/>
    <w:rsid w:val="0069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7"/>
    <w:unhideWhenUsed/>
    <w:qFormat/>
    <w:rsid w:val="001C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27"/>
  </w:style>
  <w:style w:type="paragraph" w:styleId="Footer">
    <w:name w:val="footer"/>
    <w:basedOn w:val="Normal"/>
    <w:link w:val="FooterChar"/>
    <w:uiPriority w:val="6"/>
    <w:unhideWhenUsed/>
    <w:qFormat/>
    <w:rsid w:val="001C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27"/>
  </w:style>
  <w:style w:type="paragraph" w:customStyle="1" w:styleId="NumberLevel1">
    <w:name w:val="Number Level 1"/>
    <w:basedOn w:val="Normal"/>
    <w:uiPriority w:val="99"/>
    <w:semiHidden/>
    <w:rsid w:val="00B3772E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lang w:eastAsia="en-AU"/>
    </w:rPr>
  </w:style>
  <w:style w:type="character" w:customStyle="1" w:styleId="zDPFiledOnBehalfOf">
    <w:name w:val="zDP Filed On Behalf Of"/>
    <w:uiPriority w:val="99"/>
    <w:semiHidden/>
    <w:rsid w:val="00B3772E"/>
  </w:style>
  <w:style w:type="paragraph" w:customStyle="1" w:styleId="Indent1">
    <w:name w:val="Indent 1"/>
    <w:basedOn w:val="Normal"/>
    <w:semiHidden/>
    <w:rsid w:val="00EB03DF"/>
    <w:pPr>
      <w:tabs>
        <w:tab w:val="left" w:pos="709"/>
        <w:tab w:val="left" w:pos="1418"/>
      </w:tabs>
      <w:spacing w:after="240" w:line="260" w:lineRule="atLeast"/>
    </w:pPr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B8533A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B8533A"/>
    <w:rPr>
      <w:rFonts w:ascii="Arial" w:eastAsia="Times New Roman" w:hAnsi="Arial" w:cs="Times New Roman"/>
      <w:i/>
      <w:sz w:val="18"/>
      <w:szCs w:val="20"/>
    </w:rPr>
  </w:style>
  <w:style w:type="paragraph" w:styleId="BodyTextIndent">
    <w:name w:val="Body Text Indent"/>
    <w:basedOn w:val="Normal"/>
    <w:link w:val="BodyTextIndentChar"/>
    <w:semiHidden/>
    <w:rsid w:val="00B8533A"/>
    <w:pPr>
      <w:numPr>
        <w:ilvl w:val="12"/>
      </w:numPr>
      <w:tabs>
        <w:tab w:val="left" w:pos="709"/>
        <w:tab w:val="left" w:pos="1701"/>
        <w:tab w:val="left" w:pos="2552"/>
      </w:tabs>
      <w:spacing w:after="0" w:line="240" w:lineRule="auto"/>
      <w:ind w:left="2409" w:firstLine="1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533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4"/>
    <w:qFormat/>
    <w:rsid w:val="00B8533A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533A"/>
    <w:rPr>
      <w:rFonts w:ascii="Arial" w:eastAsia="Times New Roman" w:hAnsi="Arial" w:cs="Times New Roman"/>
      <w:sz w:val="24"/>
      <w:szCs w:val="20"/>
    </w:rPr>
  </w:style>
  <w:style w:type="paragraph" w:customStyle="1" w:styleId="TxBrp12">
    <w:name w:val="TxBr_p12"/>
    <w:basedOn w:val="Normal"/>
    <w:semiHidden/>
    <w:rsid w:val="00B8533A"/>
    <w:pPr>
      <w:widowControl w:val="0"/>
      <w:spacing w:after="0" w:line="272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19">
    <w:name w:val="TxBr_p19"/>
    <w:basedOn w:val="Normal"/>
    <w:semiHidden/>
    <w:rsid w:val="00B8533A"/>
    <w:pPr>
      <w:widowControl w:val="0"/>
      <w:spacing w:after="0" w:line="272" w:lineRule="atLeast"/>
      <w:ind w:left="567" w:hanging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21">
    <w:name w:val="TxBr_p21"/>
    <w:basedOn w:val="Normal"/>
    <w:semiHidden/>
    <w:rsid w:val="00B8533A"/>
    <w:pPr>
      <w:widowControl w:val="0"/>
      <w:spacing w:after="0" w:line="272" w:lineRule="atLeast"/>
      <w:ind w:left="590" w:hanging="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3D3D"/>
    <w:rPr>
      <w:color w:val="0070C0"/>
      <w:u w:val="single"/>
    </w:rPr>
  </w:style>
  <w:style w:type="numbering" w:customStyle="1" w:styleId="List1Numbered">
    <w:name w:val="List 1 Numbered"/>
    <w:uiPriority w:val="99"/>
    <w:semiHidden/>
    <w:rsid w:val="00ED3D3D"/>
    <w:pPr>
      <w:numPr>
        <w:numId w:val="20"/>
      </w:numPr>
    </w:pPr>
  </w:style>
  <w:style w:type="paragraph" w:customStyle="1" w:styleId="List1Numbered1">
    <w:name w:val="List 1 Numbered 1"/>
    <w:basedOn w:val="Normal"/>
    <w:uiPriority w:val="2"/>
    <w:semiHidden/>
    <w:rsid w:val="00ED3D3D"/>
    <w:pPr>
      <w:numPr>
        <w:numId w:val="21"/>
      </w:numPr>
      <w:suppressAutoHyphens/>
      <w:adjustRightInd w:val="0"/>
      <w:snapToGrid w:val="0"/>
      <w:spacing w:before="120" w:after="60" w:line="240" w:lineRule="atLeast"/>
    </w:pPr>
    <w:rPr>
      <w:color w:val="1F497D" w:themeColor="text2"/>
      <w:sz w:val="19"/>
      <w:szCs w:val="17"/>
    </w:rPr>
  </w:style>
  <w:style w:type="paragraph" w:customStyle="1" w:styleId="List1Numbered2">
    <w:name w:val="List 1 Numbered 2"/>
    <w:basedOn w:val="Normal"/>
    <w:uiPriority w:val="2"/>
    <w:semiHidden/>
    <w:rsid w:val="00ED3D3D"/>
    <w:pPr>
      <w:numPr>
        <w:ilvl w:val="1"/>
        <w:numId w:val="21"/>
      </w:numPr>
      <w:suppressAutoHyphens/>
      <w:adjustRightInd w:val="0"/>
      <w:snapToGrid w:val="0"/>
      <w:spacing w:before="120" w:after="60" w:line="240" w:lineRule="atLeast"/>
    </w:pPr>
    <w:rPr>
      <w:color w:val="1F497D" w:themeColor="text2"/>
      <w:sz w:val="19"/>
      <w:szCs w:val="17"/>
    </w:rPr>
  </w:style>
  <w:style w:type="paragraph" w:customStyle="1" w:styleId="List1Numbered3">
    <w:name w:val="List 1 Numbered 3"/>
    <w:basedOn w:val="Normal"/>
    <w:uiPriority w:val="2"/>
    <w:semiHidden/>
    <w:rsid w:val="00ED3D3D"/>
    <w:pPr>
      <w:numPr>
        <w:ilvl w:val="2"/>
        <w:numId w:val="21"/>
      </w:numPr>
      <w:suppressAutoHyphens/>
      <w:adjustRightInd w:val="0"/>
      <w:snapToGrid w:val="0"/>
      <w:spacing w:before="120" w:after="60" w:line="240" w:lineRule="atLeast"/>
    </w:pPr>
    <w:rPr>
      <w:color w:val="1F497D" w:themeColor="text2"/>
      <w:sz w:val="19"/>
      <w:szCs w:val="17"/>
    </w:rPr>
  </w:style>
  <w:style w:type="table" w:styleId="TableGrid">
    <w:name w:val="Table Grid"/>
    <w:basedOn w:val="TableNormal"/>
    <w:uiPriority w:val="22"/>
    <w:rsid w:val="00ED3D3D"/>
    <w:pPr>
      <w:spacing w:before="120" w:after="0" w:line="210" w:lineRule="atLeast"/>
    </w:pPr>
    <w:rPr>
      <w:color w:val="1F497D" w:themeColor="text2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1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5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07"/>
    <w:rPr>
      <w:b/>
      <w:bC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D9538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D95389"/>
    <w:pPr>
      <w:numPr>
        <w:numId w:val="2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9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3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3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95389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95389"/>
  </w:style>
  <w:style w:type="paragraph" w:styleId="BlockText">
    <w:name w:val="Block Text"/>
    <w:basedOn w:val="Normal"/>
    <w:uiPriority w:val="99"/>
    <w:semiHidden/>
    <w:unhideWhenUsed/>
    <w:rsid w:val="00D9538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4"/>
    <w:unhideWhenUsed/>
    <w:qFormat/>
    <w:rsid w:val="00D953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389"/>
  </w:style>
  <w:style w:type="paragraph" w:styleId="BodyText3">
    <w:name w:val="Body Text 3"/>
    <w:basedOn w:val="Normal"/>
    <w:link w:val="BodyText3Char"/>
    <w:uiPriority w:val="4"/>
    <w:unhideWhenUsed/>
    <w:qFormat/>
    <w:rsid w:val="00D953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53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538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53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5389"/>
    <w:pPr>
      <w:numPr>
        <w:ilvl w:val="0"/>
      </w:numPr>
      <w:tabs>
        <w:tab w:val="clear" w:pos="709"/>
        <w:tab w:val="clear" w:pos="1701"/>
        <w:tab w:val="clear" w:pos="2552"/>
      </w:tabs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5389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3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3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53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538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D9538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9538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538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538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5389"/>
  </w:style>
  <w:style w:type="character" w:customStyle="1" w:styleId="DateChar">
    <w:name w:val="Date Char"/>
    <w:basedOn w:val="DefaultParagraphFont"/>
    <w:link w:val="Date"/>
    <w:uiPriority w:val="99"/>
    <w:semiHidden/>
    <w:rsid w:val="00D95389"/>
  </w:style>
  <w:style w:type="paragraph" w:styleId="DocumentMap">
    <w:name w:val="Document Map"/>
    <w:basedOn w:val="Normal"/>
    <w:link w:val="DocumentMapChar"/>
    <w:uiPriority w:val="99"/>
    <w:semiHidden/>
    <w:unhideWhenUsed/>
    <w:rsid w:val="00D953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53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538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5389"/>
  </w:style>
  <w:style w:type="character" w:styleId="Emphasis">
    <w:name w:val="Emphasis"/>
    <w:basedOn w:val="DefaultParagraphFont"/>
    <w:uiPriority w:val="20"/>
    <w:semiHidden/>
    <w:rsid w:val="00D9538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53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53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53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5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53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538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53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389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95389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D95389"/>
  </w:style>
  <w:style w:type="paragraph" w:styleId="HTMLAddress">
    <w:name w:val="HTML Address"/>
    <w:basedOn w:val="Normal"/>
    <w:link w:val="HTMLAddressChar"/>
    <w:uiPriority w:val="99"/>
    <w:semiHidden/>
    <w:unhideWhenUsed/>
    <w:rsid w:val="00D9538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538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53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538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53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538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3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38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538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538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53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538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53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D95389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D95389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D95389"/>
  </w:style>
  <w:style w:type="paragraph" w:styleId="List">
    <w:name w:val="List"/>
    <w:basedOn w:val="Normal"/>
    <w:uiPriority w:val="99"/>
    <w:semiHidden/>
    <w:unhideWhenUsed/>
    <w:rsid w:val="00D953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53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53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53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538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95389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5389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5389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5389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5389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53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53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53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53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53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95389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5389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5389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5389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5389"/>
    <w:pPr>
      <w:numPr>
        <w:numId w:val="3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5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5389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9538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53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53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D953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53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5389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538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5389"/>
  </w:style>
  <w:style w:type="character" w:styleId="PageNumber">
    <w:name w:val="page number"/>
    <w:basedOn w:val="DefaultParagraphFont"/>
    <w:uiPriority w:val="99"/>
    <w:semiHidden/>
    <w:unhideWhenUsed/>
    <w:rsid w:val="00D95389"/>
  </w:style>
  <w:style w:type="character" w:styleId="PlaceholderText">
    <w:name w:val="Placeholder Text"/>
    <w:basedOn w:val="DefaultParagraphFont"/>
    <w:uiPriority w:val="99"/>
    <w:semiHidden/>
    <w:rsid w:val="00D9538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53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53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953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3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53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5389"/>
  </w:style>
  <w:style w:type="paragraph" w:styleId="Signature">
    <w:name w:val="Signature"/>
    <w:basedOn w:val="Normal"/>
    <w:link w:val="SignatureChar"/>
    <w:uiPriority w:val="99"/>
    <w:semiHidden/>
    <w:unhideWhenUsed/>
    <w:rsid w:val="00D9538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5389"/>
  </w:style>
  <w:style w:type="character" w:styleId="SmartHyperlink">
    <w:name w:val="Smart Hyperlink"/>
    <w:basedOn w:val="DefaultParagraphFont"/>
    <w:uiPriority w:val="99"/>
    <w:semiHidden/>
    <w:unhideWhenUsed/>
    <w:rsid w:val="00D95389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95389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D9538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953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38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D9538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95389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538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538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D95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953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D95389"/>
    <w:pPr>
      <w:spacing w:after="100"/>
    </w:pPr>
  </w:style>
  <w:style w:type="paragraph" w:styleId="TOC2">
    <w:name w:val="toc 2"/>
    <w:basedOn w:val="Normal"/>
    <w:next w:val="Normal"/>
    <w:autoRedefine/>
    <w:uiPriority w:val="24"/>
    <w:unhideWhenUsed/>
    <w:qFormat/>
    <w:rsid w:val="00D953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D9538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24"/>
    <w:unhideWhenUsed/>
    <w:qFormat/>
    <w:rsid w:val="00D9538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D9538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538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538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538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538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95389"/>
    <w:pPr>
      <w:keepLines/>
      <w:tabs>
        <w:tab w:val="clear" w:pos="709"/>
        <w:tab w:val="clear" w:pos="1701"/>
        <w:tab w:val="clear" w:pos="2552"/>
      </w:tabs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538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660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5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316AB"/>
  </w:style>
  <w:style w:type="character" w:customStyle="1" w:styleId="eop">
    <w:name w:val="eop"/>
    <w:basedOn w:val="DefaultParagraphFont"/>
    <w:rsid w:val="005316AB"/>
  </w:style>
  <w:style w:type="character" w:customStyle="1" w:styleId="pagebreaktextspan">
    <w:name w:val="pagebreaktextspan"/>
    <w:basedOn w:val="DefaultParagraphFont"/>
    <w:rsid w:val="005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>Jason Lawless</DisplayName>
        <AccountId>20</AccountId>
        <AccountType/>
      </UserInfo>
      <UserInfo>
        <DisplayName>Damien Jennings</DisplayName>
        <AccountId>25</AccountId>
        <AccountType/>
      </UserInfo>
      <UserInfo>
        <DisplayName>Louisa Begley</DisplayName>
        <AccountId>26</AccountId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 O p e n ! 1 5 0 5 8 0 2 5 4 7 . 2 < / d o c u m e n t i d >  
     < s e n d e r i d > S M E R R I T T < / s e n d e r i d >  
     < s e n d e r e m a i l > S M E R R I T T @ L A N D E R S . C O M . A U < / s e n d e r e m a i l >  
     < l a s t m o d i f i e d > 2 0 2 1 - 0 6 - 1 8 T 1 7 : 2 2 : 0 0 . 0 0 0 0 0 0 0 + 1 0 : 0 0 < / l a s t m o d i f i e d >  
     < d a t a b a s e > O p e n 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B8778-F5EB-4E44-AD34-DF454E14A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3DCA-2B2C-4A00-970F-BB42BB3F2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11A5C-4F12-4927-AB06-AA569AC79E7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5c3281b-f043-4aaa-8c49-acda505ea80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7cba0c7b-7b0f-4f71-9d50-cdef54327b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7EBEEC-3DD6-4416-A8AB-61DC8D97F04B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8A954A7-F1FF-4A4A-B292-BC0CDF592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6306</Characters>
  <Application>Microsoft Office Word</Application>
  <DocSecurity>0</DocSecurity>
  <Lines>370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Matt Treglown</cp:lastModifiedBy>
  <cp:revision>2</cp:revision>
  <cp:lastPrinted>2017-08-07T03:09:00Z</cp:lastPrinted>
  <dcterms:created xsi:type="dcterms:W3CDTF">2023-03-29T05:34:00Z</dcterms:created>
  <dcterms:modified xsi:type="dcterms:W3CDTF">2023-03-29T05:34:00Z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iManDocNo">
    <vt:lpwstr>1505802547v2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#ff0000,14,Calibri</vt:lpwstr>
  </property>
  <property fmtid="{D5CDD505-2E9C-101B-9397-08002B2CF9AE}" pid="6" name="ClassificationContentMarkingHeaderText">
    <vt:lpwstr>SEC=OFFICIAL</vt:lpwstr>
  </property>
  <property fmtid="{D5CDD505-2E9C-101B-9397-08002B2CF9AE}" pid="7" name="MSIP_Label_e16bab7f-630d-475d-8cf8-19340255b34d_Enabled">
    <vt:lpwstr>true</vt:lpwstr>
  </property>
  <property fmtid="{D5CDD505-2E9C-101B-9397-08002B2CF9AE}" pid="8" name="MSIP_Label_e16bab7f-630d-475d-8cf8-19340255b34d_SetDate">
    <vt:lpwstr>2023-03-29T04:56:54Z</vt:lpwstr>
  </property>
  <property fmtid="{D5CDD505-2E9C-101B-9397-08002B2CF9AE}" pid="9" name="MSIP_Label_e16bab7f-630d-475d-8cf8-19340255b34d_Method">
    <vt:lpwstr>Privileged</vt:lpwstr>
  </property>
  <property fmtid="{D5CDD505-2E9C-101B-9397-08002B2CF9AE}" pid="10" name="MSIP_Label_e16bab7f-630d-475d-8cf8-19340255b34d_Name">
    <vt:lpwstr>OFFICIAL</vt:lpwstr>
  </property>
  <property fmtid="{D5CDD505-2E9C-101B-9397-08002B2CF9AE}" pid="11" name="MSIP_Label_e16bab7f-630d-475d-8cf8-19340255b34d_SiteId">
    <vt:lpwstr>8d2e0f4c-55f2-4cb1-8ee7-da5dd3ff3600</vt:lpwstr>
  </property>
  <property fmtid="{D5CDD505-2E9C-101B-9397-08002B2CF9AE}" pid="12" name="MSIP_Label_e16bab7f-630d-475d-8cf8-19340255b34d_ActionId">
    <vt:lpwstr>35c63a1a-27be-4a25-b428-8f8e165babed</vt:lpwstr>
  </property>
  <property fmtid="{D5CDD505-2E9C-101B-9397-08002B2CF9AE}" pid="13" name="MSIP_Label_e16bab7f-630d-475d-8cf8-19340255b34d_ContentBits">
    <vt:lpwstr>1</vt:lpwstr>
  </property>
</Properties>
</file>