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6F970" w14:textId="77777777" w:rsidR="00811EDB" w:rsidRPr="00811EDB" w:rsidRDefault="00811EDB" w:rsidP="00811EDB">
      <w:pPr>
        <w:pStyle w:val="Heading1"/>
        <w:rPr>
          <w:rFonts w:ascii="Verdana" w:hAnsi="Verdana"/>
        </w:rPr>
      </w:pPr>
      <w:bookmarkStart w:id="0" w:name="_Toc496012929"/>
      <w:r w:rsidRPr="00811EDB">
        <w:rPr>
          <w:rFonts w:ascii="Verdana" w:hAnsi="Verdana"/>
        </w:rPr>
        <w:t>Child Safe Induction and Training</w:t>
      </w:r>
      <w:bookmarkEnd w:id="0"/>
      <w:r w:rsidRPr="00811EDB">
        <w:rPr>
          <w:rFonts w:ascii="Verdana" w:hAnsi="Verdana"/>
        </w:rPr>
        <w:t xml:space="preserve"> </w:t>
      </w:r>
    </w:p>
    <w:p w14:paraId="69EC3C2A" w14:textId="77777777" w:rsidR="00811EDB" w:rsidRPr="00811EDB" w:rsidRDefault="00811EDB" w:rsidP="00811EDB">
      <w:pPr>
        <w:pStyle w:val="Heading2"/>
        <w:rPr>
          <w:rFonts w:ascii="Verdana" w:hAnsi="Verdana"/>
        </w:rPr>
      </w:pPr>
      <w:bookmarkStart w:id="1" w:name="_Toc496012930"/>
      <w:r w:rsidRPr="00811EDB">
        <w:rPr>
          <w:rFonts w:ascii="Verdana" w:hAnsi="Verdana"/>
        </w:rPr>
        <w:t>Purpose</w:t>
      </w:r>
      <w:bookmarkEnd w:id="1"/>
    </w:p>
    <w:p w14:paraId="26CD087A" w14:textId="77777777" w:rsidR="00811EDB" w:rsidRPr="00811EDB" w:rsidRDefault="00811EDB" w:rsidP="00811EDB">
      <w:pPr>
        <w:pStyle w:val="Default"/>
        <w:spacing w:line="276" w:lineRule="auto"/>
        <w:jc w:val="both"/>
        <w:rPr>
          <w:rFonts w:ascii="Verdana" w:hAnsi="Verdana" w:cs="Arial"/>
          <w:sz w:val="20"/>
          <w:szCs w:val="20"/>
        </w:rPr>
      </w:pPr>
      <w:r w:rsidRPr="00811EDB">
        <w:rPr>
          <w:rFonts w:ascii="Verdana" w:hAnsi="Verdana" w:cs="Arial"/>
          <w:sz w:val="20"/>
          <w:szCs w:val="20"/>
        </w:rPr>
        <w:t>These induction and training requirements have been developed to ensure that staff, volunteers, contractors and consultants are provided with the information they need to undertake their duties in accordance with our organisation’s policies, guidelines and procedures, in particular that they:</w:t>
      </w:r>
    </w:p>
    <w:p w14:paraId="22CAF568" w14:textId="77777777" w:rsidR="00811EDB" w:rsidRPr="00811EDB" w:rsidRDefault="00811EDB" w:rsidP="00811EDB">
      <w:pPr>
        <w:pStyle w:val="Default"/>
        <w:spacing w:line="276" w:lineRule="auto"/>
        <w:jc w:val="both"/>
        <w:rPr>
          <w:rFonts w:ascii="Verdana" w:hAnsi="Verdana" w:cs="Arial"/>
          <w:sz w:val="20"/>
          <w:szCs w:val="20"/>
        </w:rPr>
      </w:pPr>
    </w:p>
    <w:p w14:paraId="5F355C63" w14:textId="77777777" w:rsidR="00811EDB" w:rsidRPr="00811EDB" w:rsidRDefault="00811EDB" w:rsidP="00811EDB">
      <w:pPr>
        <w:pStyle w:val="Default"/>
        <w:numPr>
          <w:ilvl w:val="0"/>
          <w:numId w:val="5"/>
        </w:numPr>
        <w:spacing w:after="120" w:line="276" w:lineRule="auto"/>
        <w:ind w:left="357" w:hanging="357"/>
        <w:jc w:val="both"/>
        <w:rPr>
          <w:rFonts w:ascii="Verdana" w:hAnsi="Verdana" w:cs="Arial"/>
          <w:sz w:val="20"/>
          <w:szCs w:val="20"/>
        </w:rPr>
      </w:pPr>
      <w:r w:rsidRPr="00811EDB">
        <w:rPr>
          <w:rFonts w:ascii="Verdana" w:hAnsi="Verdana" w:cs="Arial"/>
          <w:sz w:val="20"/>
          <w:szCs w:val="20"/>
        </w:rPr>
        <w:t xml:space="preserve">are aware of and remain alert to the risk of child abuse </w:t>
      </w:r>
    </w:p>
    <w:p w14:paraId="1D26385B" w14:textId="77777777" w:rsidR="00811EDB" w:rsidRPr="00811EDB" w:rsidRDefault="00811EDB" w:rsidP="00811EDB">
      <w:pPr>
        <w:pStyle w:val="Default"/>
        <w:numPr>
          <w:ilvl w:val="0"/>
          <w:numId w:val="5"/>
        </w:numPr>
        <w:spacing w:after="120" w:line="276" w:lineRule="auto"/>
        <w:ind w:left="357" w:hanging="357"/>
        <w:jc w:val="both"/>
        <w:rPr>
          <w:rFonts w:ascii="Verdana" w:hAnsi="Verdana" w:cs="Arial"/>
          <w:sz w:val="20"/>
          <w:szCs w:val="20"/>
        </w:rPr>
      </w:pPr>
      <w:r w:rsidRPr="00811EDB">
        <w:rPr>
          <w:rFonts w:ascii="Verdana" w:hAnsi="Verdana" w:cs="Arial"/>
          <w:sz w:val="20"/>
          <w:szCs w:val="20"/>
        </w:rPr>
        <w:t xml:space="preserve">understand our commitment to preventing and responding to child abuse </w:t>
      </w:r>
    </w:p>
    <w:p w14:paraId="5E4CAE3C" w14:textId="77777777" w:rsidR="00811EDB" w:rsidRPr="00811EDB" w:rsidRDefault="00811EDB" w:rsidP="00811EDB">
      <w:pPr>
        <w:pStyle w:val="Default"/>
        <w:numPr>
          <w:ilvl w:val="0"/>
          <w:numId w:val="5"/>
        </w:numPr>
        <w:spacing w:after="120" w:line="276" w:lineRule="auto"/>
        <w:ind w:left="357" w:hanging="357"/>
        <w:jc w:val="both"/>
        <w:rPr>
          <w:rFonts w:ascii="Verdana" w:hAnsi="Verdana" w:cs="Arial"/>
          <w:sz w:val="20"/>
          <w:szCs w:val="20"/>
        </w:rPr>
      </w:pPr>
      <w:r w:rsidRPr="00811EDB">
        <w:rPr>
          <w:rFonts w:ascii="Verdana" w:hAnsi="Verdana" w:cs="Arial"/>
          <w:sz w:val="20"/>
          <w:szCs w:val="20"/>
        </w:rPr>
        <w:t xml:space="preserve">understand how they are expected to behaviour towards children and young people </w:t>
      </w:r>
    </w:p>
    <w:p w14:paraId="3EC50FF6" w14:textId="77777777" w:rsidR="00811EDB" w:rsidRPr="00811EDB" w:rsidRDefault="00811EDB" w:rsidP="00811EDB">
      <w:pPr>
        <w:pStyle w:val="Default"/>
        <w:numPr>
          <w:ilvl w:val="0"/>
          <w:numId w:val="5"/>
        </w:numPr>
        <w:spacing w:after="120" w:line="276" w:lineRule="auto"/>
        <w:ind w:left="357" w:hanging="357"/>
        <w:jc w:val="both"/>
        <w:rPr>
          <w:rFonts w:ascii="Verdana" w:hAnsi="Verdana" w:cs="Arial"/>
          <w:sz w:val="20"/>
          <w:szCs w:val="20"/>
        </w:rPr>
      </w:pPr>
      <w:r w:rsidRPr="00811EDB">
        <w:rPr>
          <w:rFonts w:ascii="Verdana" w:hAnsi="Verdana" w:cs="Arial"/>
          <w:sz w:val="20"/>
          <w:szCs w:val="20"/>
        </w:rPr>
        <w:t>know how to identify and respond to child abuse, and</w:t>
      </w:r>
    </w:p>
    <w:p w14:paraId="290213E1" w14:textId="77777777" w:rsidR="00811EDB" w:rsidRPr="00811EDB" w:rsidRDefault="00811EDB" w:rsidP="00811EDB">
      <w:pPr>
        <w:pStyle w:val="Default"/>
        <w:numPr>
          <w:ilvl w:val="0"/>
          <w:numId w:val="5"/>
        </w:numPr>
        <w:spacing w:after="120" w:line="276" w:lineRule="auto"/>
        <w:ind w:left="357" w:hanging="357"/>
        <w:jc w:val="both"/>
        <w:rPr>
          <w:rFonts w:ascii="Verdana" w:hAnsi="Verdana" w:cs="Arial"/>
          <w:sz w:val="20"/>
          <w:szCs w:val="20"/>
        </w:rPr>
      </w:pPr>
      <w:r w:rsidRPr="00811EDB">
        <w:rPr>
          <w:rFonts w:ascii="Verdana" w:hAnsi="Verdana" w:cs="Arial"/>
          <w:sz w:val="20"/>
          <w:szCs w:val="20"/>
        </w:rPr>
        <w:t xml:space="preserve">understand their responsibility in relation to </w:t>
      </w:r>
      <w:r w:rsidRPr="00811EDB">
        <w:rPr>
          <w:rFonts w:ascii="Verdana" w:hAnsi="Verdana" w:cs="Arial"/>
          <w:bCs/>
          <w:sz w:val="20"/>
          <w:szCs w:val="20"/>
        </w:rPr>
        <w:t>identifying and responding to child abuse</w:t>
      </w:r>
      <w:r w:rsidRPr="00811EDB">
        <w:rPr>
          <w:rFonts w:ascii="Verdana" w:hAnsi="Verdana" w:cs="Arial"/>
          <w:sz w:val="20"/>
          <w:szCs w:val="20"/>
        </w:rPr>
        <w:t>.</w:t>
      </w:r>
    </w:p>
    <w:p w14:paraId="4FC16B77" w14:textId="77777777" w:rsidR="00811EDB" w:rsidRPr="00811EDB" w:rsidRDefault="00811EDB" w:rsidP="00811EDB">
      <w:pPr>
        <w:pStyle w:val="Default"/>
        <w:spacing w:line="276" w:lineRule="auto"/>
        <w:jc w:val="both"/>
        <w:rPr>
          <w:rFonts w:ascii="Verdana" w:hAnsi="Verdana" w:cs="Arial"/>
          <w:sz w:val="20"/>
          <w:szCs w:val="20"/>
        </w:rPr>
      </w:pPr>
    </w:p>
    <w:p w14:paraId="4A448E12" w14:textId="77777777" w:rsidR="00811EDB" w:rsidRPr="00811EDB" w:rsidRDefault="00811EDB" w:rsidP="00811EDB">
      <w:pPr>
        <w:pStyle w:val="Heading2"/>
        <w:rPr>
          <w:rFonts w:ascii="Verdana" w:hAnsi="Verdana"/>
        </w:rPr>
      </w:pPr>
      <w:bookmarkStart w:id="2" w:name="_Toc496012931"/>
      <w:r w:rsidRPr="00811EDB">
        <w:rPr>
          <w:rFonts w:ascii="Verdana" w:hAnsi="Verdana"/>
        </w:rPr>
        <w:t>Scope</w:t>
      </w:r>
      <w:bookmarkEnd w:id="2"/>
    </w:p>
    <w:p w14:paraId="430B1A36" w14:textId="77777777" w:rsidR="00811EDB" w:rsidRPr="00811EDB" w:rsidRDefault="00811EDB" w:rsidP="00811EDB">
      <w:pPr>
        <w:autoSpaceDE w:val="0"/>
        <w:autoSpaceDN w:val="0"/>
        <w:adjustRightInd w:val="0"/>
        <w:jc w:val="both"/>
        <w:rPr>
          <w:rFonts w:ascii="Verdana" w:eastAsia="Times" w:hAnsi="Verdana" w:cs="Arial"/>
          <w:b/>
          <w:szCs w:val="20"/>
          <w:lang w:eastAsia="en-AU"/>
        </w:rPr>
      </w:pPr>
      <w:r w:rsidRPr="00811EDB">
        <w:rPr>
          <w:rFonts w:ascii="Verdana" w:eastAsia="Times" w:hAnsi="Verdana" w:cs="Arial"/>
          <w:szCs w:val="20"/>
          <w:lang w:eastAsia="en-AU"/>
        </w:rPr>
        <w:t>These requirements apply to all existing, new and prospective staff, volunteers, students, board members, contractors and consultants</w:t>
      </w:r>
      <w:r w:rsidRPr="00811EDB">
        <w:rPr>
          <w:rFonts w:ascii="Verdana" w:eastAsia="Times" w:hAnsi="Verdana" w:cs="Arial"/>
          <w:b/>
          <w:szCs w:val="20"/>
          <w:lang w:eastAsia="en-AU"/>
        </w:rPr>
        <w:t>.</w:t>
      </w:r>
    </w:p>
    <w:p w14:paraId="1BF96302" w14:textId="77777777" w:rsidR="00811EDB" w:rsidRPr="00811EDB" w:rsidRDefault="00811EDB" w:rsidP="00811EDB">
      <w:pPr>
        <w:autoSpaceDE w:val="0"/>
        <w:autoSpaceDN w:val="0"/>
        <w:adjustRightInd w:val="0"/>
        <w:jc w:val="both"/>
        <w:rPr>
          <w:rFonts w:ascii="Verdana" w:eastAsia="Times" w:hAnsi="Verdana" w:cs="Arial"/>
          <w:b/>
          <w:szCs w:val="20"/>
          <w:lang w:eastAsia="en-AU"/>
        </w:rPr>
      </w:pPr>
    </w:p>
    <w:p w14:paraId="495811F4" w14:textId="05110AD5" w:rsidR="00811EDB" w:rsidRPr="00811EDB" w:rsidRDefault="00811EDB" w:rsidP="00811EDB">
      <w:pPr>
        <w:pStyle w:val="Heading2"/>
        <w:rPr>
          <w:rFonts w:ascii="Verdana" w:hAnsi="Verdana"/>
        </w:rPr>
      </w:pPr>
      <w:bookmarkStart w:id="3" w:name="_Toc496012932"/>
      <w:r w:rsidRPr="00811EDB">
        <w:rPr>
          <w:rFonts w:ascii="Verdana" w:hAnsi="Verdana"/>
        </w:rPr>
        <w:t>Responsibilities</w:t>
      </w:r>
      <w:bookmarkEnd w:id="3"/>
    </w:p>
    <w:p w14:paraId="1964B3AC" w14:textId="7CAB4115" w:rsidR="00811EDB" w:rsidRPr="00811EDB" w:rsidRDefault="00811EDB" w:rsidP="00811EDB">
      <w:pPr>
        <w:autoSpaceDE w:val="0"/>
        <w:autoSpaceDN w:val="0"/>
        <w:adjustRightInd w:val="0"/>
        <w:jc w:val="both"/>
        <w:rPr>
          <w:rFonts w:ascii="Verdana" w:eastAsia="Times New Roman" w:hAnsi="Verdana" w:cs="Arial"/>
          <w:color w:val="000000"/>
          <w:szCs w:val="20"/>
          <w:lang w:eastAsia="en-AU"/>
        </w:rPr>
      </w:pPr>
      <w:r w:rsidRPr="00811EDB">
        <w:rPr>
          <w:rFonts w:ascii="Verdana" w:eastAsia="Times New Roman" w:hAnsi="Verdana" w:cs="Arial"/>
          <w:color w:val="E30D61"/>
          <w:szCs w:val="20"/>
          <w:lang w:eastAsia="en-AU"/>
        </w:rPr>
        <w:t xml:space="preserve"> [</w:t>
      </w:r>
      <w:proofErr w:type="gramStart"/>
      <w:r w:rsidRPr="00811EDB">
        <w:rPr>
          <w:rFonts w:ascii="Verdana" w:eastAsia="Times New Roman" w:hAnsi="Verdana" w:cs="Arial"/>
          <w:color w:val="E30D61"/>
          <w:szCs w:val="20"/>
          <w:lang w:eastAsia="en-AU"/>
        </w:rPr>
        <w:t>x</w:t>
      </w:r>
      <w:proofErr w:type="gramEnd"/>
      <w:r w:rsidRPr="00811EDB">
        <w:rPr>
          <w:rFonts w:ascii="Verdana" w:eastAsia="Times New Roman" w:hAnsi="Verdana" w:cs="Arial"/>
          <w:color w:val="E30D61"/>
          <w:szCs w:val="20"/>
          <w:lang w:eastAsia="en-AU"/>
        </w:rPr>
        <w:t xml:space="preserve"> insert titles of those with main responsibility for induction and training x]</w:t>
      </w:r>
      <w:r w:rsidRPr="00811EDB">
        <w:rPr>
          <w:rFonts w:ascii="Verdana" w:eastAsia="Times New Roman" w:hAnsi="Verdana" w:cs="Arial"/>
          <w:color w:val="000000"/>
          <w:szCs w:val="20"/>
          <w:lang w:eastAsia="en-AU"/>
        </w:rPr>
        <w:t xml:space="preserve"> are responsible for ensuring that our organisation’s induction and training requirements are met. </w:t>
      </w:r>
    </w:p>
    <w:tbl>
      <w:tblPr>
        <w:tblStyle w:val="TableGrid"/>
        <w:tblW w:w="0" w:type="auto"/>
        <w:tblLook w:val="04A0" w:firstRow="1" w:lastRow="0" w:firstColumn="1" w:lastColumn="0" w:noHBand="0" w:noVBand="1"/>
      </w:tblPr>
      <w:tblGrid>
        <w:gridCol w:w="2376"/>
        <w:gridCol w:w="6866"/>
      </w:tblGrid>
      <w:tr w:rsidR="00811EDB" w:rsidRPr="00811EDB" w14:paraId="0D494DBF" w14:textId="77777777" w:rsidTr="00392013">
        <w:tc>
          <w:tcPr>
            <w:tcW w:w="2376" w:type="dxa"/>
            <w:hideMark/>
          </w:tcPr>
          <w:p w14:paraId="474D8801" w14:textId="77777777" w:rsidR="00811EDB" w:rsidRPr="00811EDB" w:rsidRDefault="00811EDB" w:rsidP="005C3717">
            <w:pPr>
              <w:autoSpaceDE w:val="0"/>
              <w:autoSpaceDN w:val="0"/>
              <w:adjustRightInd w:val="0"/>
              <w:spacing w:line="276" w:lineRule="auto"/>
              <w:rPr>
                <w:rFonts w:ascii="Verdana" w:hAnsi="Verdana" w:cs="Arial"/>
                <w:szCs w:val="20"/>
              </w:rPr>
            </w:pPr>
            <w:r w:rsidRPr="00811EDB">
              <w:rPr>
                <w:rFonts w:ascii="Verdana" w:hAnsi="Verdana" w:cs="Arial"/>
                <w:b/>
                <w:bCs/>
                <w:szCs w:val="20"/>
              </w:rPr>
              <w:t>Position</w:t>
            </w:r>
          </w:p>
        </w:tc>
        <w:tc>
          <w:tcPr>
            <w:tcW w:w="6866" w:type="dxa"/>
            <w:hideMark/>
          </w:tcPr>
          <w:p w14:paraId="046762E3" w14:textId="77777777" w:rsidR="00811EDB" w:rsidRPr="00811EDB" w:rsidRDefault="00811EDB" w:rsidP="00392013">
            <w:pPr>
              <w:autoSpaceDE w:val="0"/>
              <w:autoSpaceDN w:val="0"/>
              <w:adjustRightInd w:val="0"/>
              <w:spacing w:line="276" w:lineRule="auto"/>
              <w:jc w:val="both"/>
              <w:rPr>
                <w:rFonts w:ascii="Verdana" w:hAnsi="Verdana" w:cs="Arial"/>
                <w:szCs w:val="20"/>
              </w:rPr>
            </w:pPr>
            <w:r w:rsidRPr="00811EDB">
              <w:rPr>
                <w:rFonts w:ascii="Verdana" w:hAnsi="Verdana" w:cs="Arial"/>
                <w:b/>
                <w:bCs/>
                <w:szCs w:val="20"/>
              </w:rPr>
              <w:t>Responsibility</w:t>
            </w:r>
          </w:p>
        </w:tc>
      </w:tr>
      <w:tr w:rsidR="00811EDB" w:rsidRPr="00811EDB" w14:paraId="2595DB60" w14:textId="77777777" w:rsidTr="00392013">
        <w:tc>
          <w:tcPr>
            <w:tcW w:w="2376" w:type="dxa"/>
          </w:tcPr>
          <w:p w14:paraId="50386377" w14:textId="77777777" w:rsidR="00811EDB" w:rsidRPr="00811EDB" w:rsidRDefault="00811EDB" w:rsidP="005C3717">
            <w:pPr>
              <w:rPr>
                <w:rFonts w:ascii="Verdana" w:hAnsi="Verdana" w:cs="Arial"/>
                <w:szCs w:val="20"/>
                <w:lang w:eastAsia="en-AU"/>
              </w:rPr>
            </w:pPr>
            <w:r w:rsidRPr="00811EDB">
              <w:rPr>
                <w:rFonts w:ascii="Verdana" w:hAnsi="Verdana" w:cs="Arial"/>
                <w:szCs w:val="20"/>
                <w:lang w:eastAsia="en-AU"/>
              </w:rPr>
              <w:t>Executive Officer /</w:t>
            </w:r>
          </w:p>
          <w:p w14:paraId="1E4CA639" w14:textId="77777777" w:rsidR="00811EDB" w:rsidRPr="00811EDB" w:rsidRDefault="00811EDB" w:rsidP="005C3717">
            <w:pPr>
              <w:rPr>
                <w:rFonts w:ascii="Verdana" w:hAnsi="Verdana" w:cs="Arial"/>
                <w:szCs w:val="20"/>
                <w:lang w:eastAsia="en-AU"/>
              </w:rPr>
            </w:pPr>
            <w:r w:rsidRPr="00811EDB">
              <w:rPr>
                <w:rFonts w:ascii="Verdana" w:hAnsi="Verdana" w:cs="Arial"/>
                <w:szCs w:val="20"/>
                <w:lang w:eastAsia="en-AU"/>
              </w:rPr>
              <w:t>Manager</w:t>
            </w:r>
          </w:p>
          <w:p w14:paraId="7D9191F3" w14:textId="77777777" w:rsidR="00811EDB" w:rsidRPr="00811EDB" w:rsidRDefault="00811EDB" w:rsidP="005C3717">
            <w:pPr>
              <w:autoSpaceDE w:val="0"/>
              <w:autoSpaceDN w:val="0"/>
              <w:adjustRightInd w:val="0"/>
              <w:rPr>
                <w:rFonts w:ascii="Verdana" w:hAnsi="Verdana" w:cs="Arial"/>
                <w:b/>
                <w:bCs/>
                <w:szCs w:val="20"/>
              </w:rPr>
            </w:pPr>
          </w:p>
        </w:tc>
        <w:tc>
          <w:tcPr>
            <w:tcW w:w="6866" w:type="dxa"/>
            <w:hideMark/>
          </w:tcPr>
          <w:p w14:paraId="54990EC9" w14:textId="77777777" w:rsidR="00811EDB" w:rsidRPr="00811EDB" w:rsidRDefault="00811EDB" w:rsidP="00392013">
            <w:pPr>
              <w:pStyle w:val="ListParagraph"/>
              <w:numPr>
                <w:ilvl w:val="0"/>
                <w:numId w:val="1"/>
              </w:numPr>
              <w:rPr>
                <w:rFonts w:ascii="Verdana" w:hAnsi="Verdana"/>
                <w:lang w:val="en-AU"/>
              </w:rPr>
            </w:pPr>
            <w:r w:rsidRPr="00811EDB">
              <w:rPr>
                <w:rFonts w:ascii="Verdana" w:hAnsi="Verdana"/>
                <w:lang w:val="en-AU"/>
              </w:rPr>
              <w:t>Implement policies and procedures across the organisation</w:t>
            </w:r>
          </w:p>
          <w:p w14:paraId="0ED92A6F" w14:textId="77777777" w:rsidR="00811EDB" w:rsidRPr="00811EDB" w:rsidRDefault="00811EDB" w:rsidP="00392013">
            <w:pPr>
              <w:pStyle w:val="ListParagraph"/>
              <w:numPr>
                <w:ilvl w:val="0"/>
                <w:numId w:val="1"/>
              </w:numPr>
              <w:rPr>
                <w:rFonts w:ascii="Verdana" w:hAnsi="Verdana"/>
                <w:lang w:val="en-AU"/>
              </w:rPr>
            </w:pPr>
            <w:r w:rsidRPr="00811EDB">
              <w:rPr>
                <w:rFonts w:ascii="Verdana" w:hAnsi="Verdana"/>
                <w:lang w:val="en-AU"/>
              </w:rPr>
              <w:t>Ensure staff and volunteers have access to and understand this policy and related procedures</w:t>
            </w:r>
          </w:p>
          <w:p w14:paraId="3C3DB001" w14:textId="77777777" w:rsidR="00811EDB" w:rsidRPr="00811EDB" w:rsidRDefault="00811EDB" w:rsidP="00392013">
            <w:pPr>
              <w:pStyle w:val="ListParagraph"/>
              <w:numPr>
                <w:ilvl w:val="0"/>
                <w:numId w:val="1"/>
              </w:numPr>
              <w:rPr>
                <w:rFonts w:ascii="Verdana" w:hAnsi="Verdana"/>
                <w:b/>
                <w:bCs/>
                <w:lang w:val="en-AU"/>
              </w:rPr>
            </w:pPr>
            <w:r w:rsidRPr="00811EDB">
              <w:rPr>
                <w:rFonts w:ascii="Verdana" w:hAnsi="Verdana"/>
                <w:lang w:val="en-AU"/>
              </w:rPr>
              <w:t>Ensure all managers/supervisors have access to support and advice to understand and implement policies and procedures</w:t>
            </w:r>
          </w:p>
        </w:tc>
      </w:tr>
      <w:tr w:rsidR="00811EDB" w:rsidRPr="00811EDB" w14:paraId="1F95EB51" w14:textId="77777777" w:rsidTr="00392013">
        <w:tc>
          <w:tcPr>
            <w:tcW w:w="2376" w:type="dxa"/>
            <w:hideMark/>
          </w:tcPr>
          <w:p w14:paraId="010DB085" w14:textId="77777777" w:rsidR="00811EDB" w:rsidRPr="00811EDB" w:rsidRDefault="00811EDB" w:rsidP="005C3717">
            <w:pPr>
              <w:autoSpaceDE w:val="0"/>
              <w:autoSpaceDN w:val="0"/>
              <w:adjustRightInd w:val="0"/>
              <w:spacing w:line="276" w:lineRule="auto"/>
              <w:rPr>
                <w:rFonts w:ascii="Verdana" w:hAnsi="Verdana" w:cs="Arial"/>
                <w:szCs w:val="20"/>
              </w:rPr>
            </w:pPr>
            <w:r w:rsidRPr="00811EDB">
              <w:rPr>
                <w:rFonts w:ascii="Verdana" w:hAnsi="Verdana" w:cs="Arial"/>
                <w:szCs w:val="20"/>
              </w:rPr>
              <w:lastRenderedPageBreak/>
              <w:t>Workforce / HR / Quality</w:t>
            </w:r>
          </w:p>
        </w:tc>
        <w:tc>
          <w:tcPr>
            <w:tcW w:w="6866" w:type="dxa"/>
            <w:hideMark/>
          </w:tcPr>
          <w:p w14:paraId="05398C1A" w14:textId="77777777" w:rsidR="00811EDB" w:rsidRPr="00811EDB" w:rsidRDefault="00811EDB" w:rsidP="00392013">
            <w:pPr>
              <w:pStyle w:val="ListParagraph"/>
              <w:numPr>
                <w:ilvl w:val="0"/>
                <w:numId w:val="2"/>
              </w:numPr>
              <w:rPr>
                <w:rFonts w:ascii="Verdana" w:hAnsi="Verdana"/>
                <w:lang w:val="en-AU"/>
              </w:rPr>
            </w:pPr>
            <w:r w:rsidRPr="00811EDB">
              <w:rPr>
                <w:rFonts w:ascii="Verdana" w:hAnsi="Verdana"/>
                <w:lang w:val="en-AU"/>
              </w:rPr>
              <w:t>Review and update this document and supporting resources in consultation with relevant stakeholders</w:t>
            </w:r>
          </w:p>
          <w:p w14:paraId="0BC07440" w14:textId="77777777" w:rsidR="00811EDB" w:rsidRPr="00811EDB" w:rsidRDefault="00811EDB" w:rsidP="00392013">
            <w:pPr>
              <w:pStyle w:val="ListParagraph"/>
              <w:numPr>
                <w:ilvl w:val="0"/>
                <w:numId w:val="2"/>
              </w:numPr>
              <w:rPr>
                <w:rFonts w:ascii="Verdana" w:hAnsi="Verdana"/>
                <w:lang w:val="en-AU"/>
              </w:rPr>
            </w:pPr>
            <w:r w:rsidRPr="00811EDB">
              <w:rPr>
                <w:rFonts w:ascii="Verdana" w:hAnsi="Verdana"/>
                <w:lang w:val="en-AU"/>
              </w:rPr>
              <w:t>Support the coordination of the Child Safe framework and implementation</w:t>
            </w:r>
          </w:p>
          <w:p w14:paraId="71388010" w14:textId="77777777" w:rsidR="00811EDB" w:rsidRPr="00811EDB" w:rsidRDefault="00811EDB" w:rsidP="00392013">
            <w:pPr>
              <w:pStyle w:val="ListParagraph"/>
              <w:numPr>
                <w:ilvl w:val="0"/>
                <w:numId w:val="3"/>
              </w:numPr>
              <w:rPr>
                <w:rFonts w:ascii="Verdana" w:hAnsi="Verdana"/>
                <w:lang w:val="en-AU"/>
              </w:rPr>
            </w:pPr>
            <w:r w:rsidRPr="00811EDB">
              <w:rPr>
                <w:rFonts w:ascii="Verdana" w:hAnsi="Verdana"/>
                <w:lang w:val="en-AU"/>
              </w:rPr>
              <w:t>Provide training and advice in the application of policies and procedures</w:t>
            </w:r>
          </w:p>
        </w:tc>
      </w:tr>
      <w:tr w:rsidR="00811EDB" w:rsidRPr="00811EDB" w14:paraId="28490864" w14:textId="77777777" w:rsidTr="00392013">
        <w:tc>
          <w:tcPr>
            <w:tcW w:w="2376" w:type="dxa"/>
            <w:hideMark/>
          </w:tcPr>
          <w:p w14:paraId="55715811" w14:textId="77777777" w:rsidR="00811EDB" w:rsidRPr="00811EDB" w:rsidRDefault="00811EDB" w:rsidP="005C3717">
            <w:pPr>
              <w:autoSpaceDE w:val="0"/>
              <w:autoSpaceDN w:val="0"/>
              <w:adjustRightInd w:val="0"/>
              <w:spacing w:line="276" w:lineRule="auto"/>
              <w:rPr>
                <w:rFonts w:ascii="Verdana" w:hAnsi="Verdana" w:cs="Arial"/>
                <w:szCs w:val="20"/>
              </w:rPr>
            </w:pPr>
            <w:r w:rsidRPr="00811EDB">
              <w:rPr>
                <w:rFonts w:ascii="Verdana" w:hAnsi="Verdana" w:cs="Arial"/>
                <w:szCs w:val="20"/>
              </w:rPr>
              <w:t>Managers / Supervisors</w:t>
            </w:r>
          </w:p>
        </w:tc>
        <w:tc>
          <w:tcPr>
            <w:tcW w:w="6866" w:type="dxa"/>
          </w:tcPr>
          <w:p w14:paraId="784C759D" w14:textId="77777777" w:rsidR="00811EDB" w:rsidRPr="00811EDB" w:rsidRDefault="00811EDB" w:rsidP="00392013">
            <w:pPr>
              <w:pStyle w:val="ListParagraph"/>
              <w:numPr>
                <w:ilvl w:val="0"/>
                <w:numId w:val="4"/>
              </w:numPr>
              <w:rPr>
                <w:rFonts w:ascii="Verdana" w:hAnsi="Verdana"/>
                <w:lang w:val="en-AU"/>
              </w:rPr>
            </w:pPr>
            <w:r w:rsidRPr="00811EDB">
              <w:rPr>
                <w:rFonts w:ascii="Verdana" w:hAnsi="Verdana"/>
                <w:lang w:val="en-AU"/>
              </w:rPr>
              <w:t>Ensure policies and procedures are followed and implemented</w:t>
            </w:r>
          </w:p>
        </w:tc>
      </w:tr>
      <w:tr w:rsidR="00811EDB" w:rsidRPr="00811EDB" w14:paraId="49301716" w14:textId="77777777" w:rsidTr="00392013">
        <w:tc>
          <w:tcPr>
            <w:tcW w:w="2376" w:type="dxa"/>
            <w:hideMark/>
          </w:tcPr>
          <w:p w14:paraId="14D39DA7" w14:textId="77777777" w:rsidR="00811EDB" w:rsidRPr="00811EDB" w:rsidRDefault="00811EDB" w:rsidP="005C3717">
            <w:pPr>
              <w:autoSpaceDE w:val="0"/>
              <w:autoSpaceDN w:val="0"/>
              <w:adjustRightInd w:val="0"/>
              <w:rPr>
                <w:rFonts w:ascii="Verdana" w:hAnsi="Verdana" w:cs="Arial"/>
                <w:szCs w:val="20"/>
              </w:rPr>
            </w:pPr>
            <w:r w:rsidRPr="00811EDB">
              <w:rPr>
                <w:rFonts w:ascii="Verdana" w:hAnsi="Verdana" w:cs="Arial"/>
                <w:szCs w:val="20"/>
              </w:rPr>
              <w:t>Staff / Volunteers</w:t>
            </w:r>
          </w:p>
        </w:tc>
        <w:tc>
          <w:tcPr>
            <w:tcW w:w="6866" w:type="dxa"/>
            <w:hideMark/>
          </w:tcPr>
          <w:p w14:paraId="1553C16C" w14:textId="77777777" w:rsidR="00811EDB" w:rsidRPr="00811EDB" w:rsidRDefault="00811EDB" w:rsidP="00392013">
            <w:pPr>
              <w:pStyle w:val="ListParagraph"/>
              <w:numPr>
                <w:ilvl w:val="0"/>
                <w:numId w:val="4"/>
              </w:numPr>
              <w:rPr>
                <w:rFonts w:ascii="Verdana" w:hAnsi="Verdana"/>
                <w:lang w:val="en-AU"/>
              </w:rPr>
            </w:pPr>
            <w:r w:rsidRPr="00811EDB">
              <w:rPr>
                <w:rFonts w:ascii="Verdana" w:hAnsi="Verdana"/>
                <w:lang w:val="en-AU"/>
              </w:rPr>
              <w:t>Compliance with policy and procedure.</w:t>
            </w:r>
          </w:p>
        </w:tc>
      </w:tr>
    </w:tbl>
    <w:p w14:paraId="13E7296C" w14:textId="77777777" w:rsidR="00811EDB" w:rsidRPr="00811EDB" w:rsidRDefault="00811EDB" w:rsidP="00811EDB">
      <w:pPr>
        <w:autoSpaceDE w:val="0"/>
        <w:autoSpaceDN w:val="0"/>
        <w:adjustRightInd w:val="0"/>
        <w:jc w:val="both"/>
        <w:rPr>
          <w:rFonts w:ascii="Verdana" w:hAnsi="Verdana" w:cs="Arial"/>
          <w:b/>
          <w:bCs/>
          <w:szCs w:val="20"/>
        </w:rPr>
      </w:pPr>
    </w:p>
    <w:p w14:paraId="262CC76A" w14:textId="77777777" w:rsidR="00811EDB" w:rsidRPr="00811EDB" w:rsidRDefault="00811EDB" w:rsidP="00811EDB">
      <w:pPr>
        <w:pStyle w:val="Heading2"/>
        <w:rPr>
          <w:rFonts w:ascii="Verdana" w:hAnsi="Verdana"/>
        </w:rPr>
      </w:pPr>
      <w:bookmarkStart w:id="4" w:name="_Toc496012933"/>
      <w:r w:rsidRPr="00811EDB">
        <w:rPr>
          <w:rFonts w:ascii="Verdana" w:hAnsi="Verdana"/>
        </w:rPr>
        <w:t>Key Requirements</w:t>
      </w:r>
      <w:bookmarkEnd w:id="4"/>
      <w:r w:rsidRPr="00811EDB">
        <w:rPr>
          <w:rFonts w:ascii="Verdana" w:hAnsi="Verdana"/>
        </w:rPr>
        <w:t xml:space="preserve"> </w:t>
      </w:r>
    </w:p>
    <w:p w14:paraId="1EEAE34F" w14:textId="77777777" w:rsidR="00811EDB" w:rsidRPr="00811EDB" w:rsidRDefault="00811EDB" w:rsidP="00811EDB">
      <w:pPr>
        <w:pStyle w:val="Default"/>
        <w:spacing w:before="240" w:after="120" w:line="276" w:lineRule="auto"/>
        <w:jc w:val="both"/>
        <w:rPr>
          <w:rFonts w:ascii="Verdana" w:hAnsi="Verdana" w:cs="Arial"/>
          <w:b/>
          <w:sz w:val="20"/>
          <w:szCs w:val="20"/>
        </w:rPr>
      </w:pPr>
      <w:r w:rsidRPr="00811EDB">
        <w:rPr>
          <w:rFonts w:ascii="Verdana" w:hAnsi="Verdana" w:cs="Arial"/>
          <w:b/>
          <w:sz w:val="20"/>
          <w:szCs w:val="20"/>
        </w:rPr>
        <w:t>Induction</w:t>
      </w:r>
    </w:p>
    <w:p w14:paraId="341F1136" w14:textId="77777777" w:rsidR="00811EDB" w:rsidRPr="00811EDB" w:rsidRDefault="00811EDB" w:rsidP="00811EDB">
      <w:pPr>
        <w:pStyle w:val="Default"/>
        <w:spacing w:after="120" w:line="360" w:lineRule="auto"/>
        <w:jc w:val="both"/>
        <w:rPr>
          <w:rFonts w:ascii="Verdana" w:hAnsi="Verdana" w:cs="Arial"/>
          <w:sz w:val="20"/>
          <w:szCs w:val="20"/>
        </w:rPr>
      </w:pPr>
      <w:r w:rsidRPr="00811EDB">
        <w:rPr>
          <w:rFonts w:ascii="Verdana" w:hAnsi="Verdana" w:cs="Arial"/>
          <w:sz w:val="20"/>
          <w:szCs w:val="20"/>
        </w:rPr>
        <w:t>Except as outlined in this document all staff, volunteers, contractors and consultants will complete an induction process including:</w:t>
      </w:r>
    </w:p>
    <w:p w14:paraId="26E41158" w14:textId="77777777" w:rsidR="00811EDB" w:rsidRPr="00811EDB" w:rsidRDefault="00811EDB" w:rsidP="00811EDB">
      <w:pPr>
        <w:pStyle w:val="Text10bulletin2"/>
        <w:numPr>
          <w:ilvl w:val="0"/>
          <w:numId w:val="4"/>
        </w:numPr>
        <w:spacing w:after="120" w:line="360" w:lineRule="auto"/>
        <w:ind w:left="357" w:hanging="357"/>
        <w:jc w:val="both"/>
        <w:textAlignment w:val="auto"/>
        <w:rPr>
          <w:rFonts w:ascii="Verdana" w:hAnsi="Verdana" w:cs="Arial"/>
          <w:lang w:val="en-AU"/>
        </w:rPr>
      </w:pPr>
      <w:r w:rsidRPr="00811EDB">
        <w:rPr>
          <w:rFonts w:ascii="Verdana" w:hAnsi="Verdana" w:cs="Arial"/>
          <w:lang w:val="en-AU"/>
        </w:rPr>
        <w:t>provision of information on the organisation’s Child Safe Sport Commitment including the Code of Behaviour and the child safe reporting policy; and</w:t>
      </w:r>
    </w:p>
    <w:p w14:paraId="167A36D0" w14:textId="77777777" w:rsidR="00811EDB" w:rsidRPr="00811EDB" w:rsidRDefault="00811EDB" w:rsidP="00811EDB">
      <w:pPr>
        <w:pStyle w:val="Text10bulletin2"/>
        <w:numPr>
          <w:ilvl w:val="0"/>
          <w:numId w:val="4"/>
        </w:numPr>
        <w:spacing w:after="120" w:line="360" w:lineRule="auto"/>
        <w:ind w:left="357" w:hanging="357"/>
        <w:jc w:val="both"/>
        <w:textAlignment w:val="auto"/>
        <w:rPr>
          <w:rFonts w:ascii="Verdana" w:hAnsi="Verdana" w:cs="Arial"/>
          <w:lang w:val="en-AU"/>
        </w:rPr>
      </w:pPr>
      <w:r w:rsidRPr="00811EDB">
        <w:rPr>
          <w:rFonts w:ascii="Verdana" w:hAnsi="Verdana" w:cs="Arial"/>
          <w:lang w:val="en-AU"/>
        </w:rPr>
        <w:t xml:space="preserve">signing from the policy. </w:t>
      </w:r>
    </w:p>
    <w:p w14:paraId="699574DE" w14:textId="77777777" w:rsidR="00811EDB" w:rsidRPr="00811EDB" w:rsidRDefault="00811EDB" w:rsidP="00811EDB">
      <w:pPr>
        <w:widowControl w:val="0"/>
        <w:suppressAutoHyphens/>
        <w:autoSpaceDE w:val="0"/>
        <w:autoSpaceDN w:val="0"/>
        <w:adjustRightInd w:val="0"/>
        <w:spacing w:after="120" w:line="360" w:lineRule="auto"/>
        <w:jc w:val="both"/>
        <w:textAlignment w:val="center"/>
        <w:rPr>
          <w:rFonts w:ascii="Verdana" w:eastAsia="Times New Roman" w:hAnsi="Verdana" w:cs="Arial"/>
          <w:b/>
          <w:color w:val="000000"/>
          <w:szCs w:val="20"/>
          <w:lang w:eastAsia="en-AU"/>
        </w:rPr>
      </w:pPr>
      <w:r w:rsidRPr="00811EDB">
        <w:rPr>
          <w:rFonts w:ascii="Verdana" w:eastAsia="Times New Roman" w:hAnsi="Verdana" w:cs="Arial"/>
          <w:b/>
          <w:color w:val="000000"/>
          <w:szCs w:val="20"/>
          <w:lang w:eastAsia="en-AU"/>
        </w:rPr>
        <w:t>Ongoing Training and Education</w:t>
      </w:r>
    </w:p>
    <w:p w14:paraId="25B16867" w14:textId="77777777" w:rsidR="00811EDB" w:rsidRPr="00811EDB" w:rsidRDefault="00811EDB" w:rsidP="00811EDB">
      <w:pPr>
        <w:widowControl w:val="0"/>
        <w:suppressAutoHyphens/>
        <w:autoSpaceDE w:val="0"/>
        <w:autoSpaceDN w:val="0"/>
        <w:adjustRightInd w:val="0"/>
        <w:spacing w:after="170" w:line="360" w:lineRule="auto"/>
        <w:jc w:val="both"/>
        <w:textAlignment w:val="center"/>
        <w:rPr>
          <w:rFonts w:ascii="Verdana" w:eastAsia="Times New Roman" w:hAnsi="Verdana" w:cs="Arial"/>
          <w:color w:val="000000"/>
          <w:szCs w:val="20"/>
          <w:lang w:eastAsia="en-AU"/>
        </w:rPr>
      </w:pPr>
      <w:r w:rsidRPr="00811EDB">
        <w:rPr>
          <w:rFonts w:ascii="Verdana" w:eastAsia="Times New Roman" w:hAnsi="Verdana" w:cs="Arial"/>
          <w:color w:val="000000"/>
          <w:szCs w:val="20"/>
          <w:lang w:eastAsia="en-AU"/>
        </w:rPr>
        <w:t>Staff and volunteers will receive ongoing training and education including through the following mechanisms:</w:t>
      </w:r>
    </w:p>
    <w:p w14:paraId="21FF05A5" w14:textId="77777777" w:rsidR="00811EDB" w:rsidRPr="00811EDB" w:rsidRDefault="00811EDB" w:rsidP="00811EDB">
      <w:pPr>
        <w:pStyle w:val="ListParagraph"/>
        <w:numPr>
          <w:ilvl w:val="0"/>
          <w:numId w:val="6"/>
        </w:numPr>
        <w:rPr>
          <w:rFonts w:ascii="Verdana" w:hAnsi="Verdana"/>
          <w:lang w:val="en-AU"/>
        </w:rPr>
      </w:pPr>
      <w:r w:rsidRPr="00811EDB">
        <w:rPr>
          <w:rFonts w:ascii="Verdana" w:hAnsi="Verdana"/>
          <w:lang w:val="en-AU"/>
        </w:rPr>
        <w:t>An annual child safe questionnaire requiring staff and volunteers to review and answer questions regarding the suite of child safe policies (especially in relation to the Code of Behaviour and reporting).</w:t>
      </w:r>
    </w:p>
    <w:p w14:paraId="4F8856B1" w14:textId="77777777" w:rsidR="00811EDB" w:rsidRPr="00811EDB" w:rsidRDefault="00811EDB" w:rsidP="00811EDB">
      <w:pPr>
        <w:pStyle w:val="ListParagraph"/>
        <w:numPr>
          <w:ilvl w:val="0"/>
          <w:numId w:val="6"/>
        </w:numPr>
        <w:rPr>
          <w:rFonts w:ascii="Verdana" w:hAnsi="Verdana"/>
          <w:lang w:val="en-AU"/>
        </w:rPr>
      </w:pPr>
      <w:r w:rsidRPr="00811EDB">
        <w:rPr>
          <w:rFonts w:ascii="Verdana" w:hAnsi="Verdana"/>
          <w:lang w:val="en-AU"/>
        </w:rPr>
        <w:t>Child Safety as an agenda item for every staff meeting and training and/or discussions of child safe issues and scenarios in staff meetings at least 6 monthly.</w:t>
      </w:r>
    </w:p>
    <w:p w14:paraId="3C72B6A4" w14:textId="77777777" w:rsidR="00811EDB" w:rsidRPr="00811EDB" w:rsidRDefault="00811EDB" w:rsidP="00811EDB">
      <w:pPr>
        <w:pStyle w:val="ListParagraph"/>
        <w:numPr>
          <w:ilvl w:val="0"/>
          <w:numId w:val="6"/>
        </w:numPr>
        <w:rPr>
          <w:rFonts w:ascii="Verdana" w:hAnsi="Verdana"/>
          <w:lang w:val="en-AU"/>
        </w:rPr>
      </w:pPr>
      <w:r w:rsidRPr="00811EDB">
        <w:rPr>
          <w:rFonts w:ascii="Verdana" w:hAnsi="Verdana"/>
          <w:lang w:val="en-AU"/>
        </w:rPr>
        <w:t>Periodic training and updates of relevant policies</w:t>
      </w:r>
    </w:p>
    <w:p w14:paraId="755DE254" w14:textId="77777777" w:rsidR="00EB6A79" w:rsidRDefault="00EB6A79" w:rsidP="00811EDB">
      <w:pPr>
        <w:autoSpaceDE w:val="0"/>
        <w:autoSpaceDN w:val="0"/>
        <w:adjustRightInd w:val="0"/>
        <w:spacing w:after="120" w:line="360" w:lineRule="auto"/>
        <w:jc w:val="both"/>
        <w:rPr>
          <w:rFonts w:ascii="Verdana" w:hAnsi="Verdana" w:cs="Arial"/>
          <w:b/>
          <w:szCs w:val="20"/>
        </w:rPr>
      </w:pPr>
      <w:r>
        <w:rPr>
          <w:rFonts w:ascii="Verdana" w:hAnsi="Verdana" w:cs="Arial"/>
          <w:b/>
          <w:szCs w:val="20"/>
        </w:rPr>
        <w:br w:type="page"/>
      </w:r>
    </w:p>
    <w:p w14:paraId="17D59277" w14:textId="6CD9AA0F" w:rsidR="00811EDB" w:rsidRPr="00811EDB" w:rsidRDefault="00811EDB" w:rsidP="00811EDB">
      <w:pPr>
        <w:autoSpaceDE w:val="0"/>
        <w:autoSpaceDN w:val="0"/>
        <w:adjustRightInd w:val="0"/>
        <w:spacing w:after="120" w:line="360" w:lineRule="auto"/>
        <w:jc w:val="both"/>
        <w:rPr>
          <w:rFonts w:ascii="Verdana" w:hAnsi="Verdana" w:cs="Arial"/>
          <w:b/>
          <w:szCs w:val="20"/>
        </w:rPr>
      </w:pPr>
      <w:r w:rsidRPr="00811EDB">
        <w:rPr>
          <w:rFonts w:ascii="Verdana" w:hAnsi="Verdana" w:cs="Arial"/>
          <w:b/>
          <w:szCs w:val="20"/>
        </w:rPr>
        <w:lastRenderedPageBreak/>
        <w:t xml:space="preserve">Short Term Staff and Volunteers, Consultants and Contractors </w:t>
      </w:r>
    </w:p>
    <w:p w14:paraId="77608D62" w14:textId="77777777" w:rsidR="00811EDB" w:rsidRPr="00811EDB" w:rsidRDefault="00811EDB" w:rsidP="00811EDB">
      <w:pPr>
        <w:autoSpaceDE w:val="0"/>
        <w:autoSpaceDN w:val="0"/>
        <w:adjustRightInd w:val="0"/>
        <w:spacing w:line="360" w:lineRule="auto"/>
        <w:jc w:val="both"/>
        <w:rPr>
          <w:rFonts w:ascii="Verdana" w:hAnsi="Verdana" w:cs="Arial"/>
          <w:szCs w:val="20"/>
        </w:rPr>
      </w:pPr>
      <w:r w:rsidRPr="00811EDB">
        <w:rPr>
          <w:rFonts w:ascii="Verdana" w:eastAsia="Times" w:hAnsi="Verdana" w:cs="Arial"/>
          <w:szCs w:val="20"/>
          <w:lang w:eastAsia="en-AU"/>
        </w:rPr>
        <w:t xml:space="preserve">Induction and Training requirements for external providers are dependent on their level of interaction with children and young people both in terms of the level of unsupervised contact they may have and the duration of contact. </w:t>
      </w:r>
    </w:p>
    <w:p w14:paraId="4E1CE49B" w14:textId="77777777" w:rsidR="00811EDB" w:rsidRPr="00811EDB" w:rsidRDefault="00811EDB" w:rsidP="00811EDB">
      <w:pPr>
        <w:pStyle w:val="Heading2"/>
        <w:rPr>
          <w:rFonts w:ascii="Verdana" w:hAnsi="Verdana"/>
        </w:rPr>
      </w:pPr>
      <w:bookmarkStart w:id="5" w:name="_Toc496012934"/>
      <w:r w:rsidRPr="00811EDB">
        <w:rPr>
          <w:rFonts w:ascii="Verdana" w:hAnsi="Verdana"/>
        </w:rPr>
        <w:t>Records and documentation</w:t>
      </w:r>
      <w:bookmarkEnd w:id="5"/>
    </w:p>
    <w:p w14:paraId="457AFFD3" w14:textId="77777777" w:rsidR="00811EDB" w:rsidRPr="00811EDB" w:rsidRDefault="00811EDB" w:rsidP="00811EDB">
      <w:pPr>
        <w:autoSpaceDE w:val="0"/>
        <w:autoSpaceDN w:val="0"/>
        <w:adjustRightInd w:val="0"/>
        <w:spacing w:after="120"/>
        <w:jc w:val="both"/>
        <w:rPr>
          <w:rFonts w:ascii="Verdana" w:hAnsi="Verdana" w:cs="Arial"/>
          <w:bCs/>
          <w:szCs w:val="20"/>
        </w:rPr>
      </w:pPr>
      <w:r w:rsidRPr="00811EDB">
        <w:rPr>
          <w:rFonts w:ascii="Verdana" w:hAnsi="Verdana" w:cs="Arial"/>
          <w:bCs/>
          <w:szCs w:val="20"/>
        </w:rPr>
        <w:t>We maintain records of our induction and training processes including records of:</w:t>
      </w:r>
    </w:p>
    <w:p w14:paraId="1AB5229D" w14:textId="77777777" w:rsidR="00811EDB" w:rsidRPr="00811EDB" w:rsidRDefault="00811EDB" w:rsidP="00811EDB">
      <w:pPr>
        <w:pStyle w:val="ListParagraph"/>
        <w:numPr>
          <w:ilvl w:val="0"/>
          <w:numId w:val="4"/>
        </w:numPr>
        <w:rPr>
          <w:rFonts w:ascii="Verdana" w:hAnsi="Verdana"/>
          <w:lang w:val="en-AU"/>
        </w:rPr>
      </w:pPr>
      <w:r w:rsidRPr="00811EDB">
        <w:rPr>
          <w:rFonts w:ascii="Verdana" w:hAnsi="Verdana"/>
          <w:lang w:val="en-AU"/>
        </w:rPr>
        <w:t>sign off of commitment to the Child Safe Code of Behaviour</w:t>
      </w:r>
    </w:p>
    <w:p w14:paraId="31FD9629" w14:textId="77777777" w:rsidR="00811EDB" w:rsidRPr="00811EDB" w:rsidRDefault="00811EDB" w:rsidP="00811EDB">
      <w:pPr>
        <w:ind w:left="360"/>
        <w:rPr>
          <w:rFonts w:ascii="Verdana" w:hAnsi="Verdana"/>
          <w:highlight w:val="yellow"/>
        </w:rPr>
      </w:pPr>
    </w:p>
    <w:p w14:paraId="6876746A" w14:textId="77777777" w:rsidR="00811EDB" w:rsidRPr="00811EDB" w:rsidRDefault="00811EDB" w:rsidP="00811EDB">
      <w:pPr>
        <w:jc w:val="both"/>
        <w:rPr>
          <w:rFonts w:ascii="Verdana" w:hAnsi="Verdana" w:cs="Arial"/>
          <w:b/>
          <w:bCs/>
          <w:szCs w:val="20"/>
        </w:rPr>
      </w:pPr>
    </w:p>
    <w:p w14:paraId="235CF853" w14:textId="77777777" w:rsidR="00811EDB" w:rsidRPr="00811EDB" w:rsidRDefault="00811EDB" w:rsidP="00811EDB">
      <w:pPr>
        <w:pStyle w:val="Heading2"/>
        <w:rPr>
          <w:rFonts w:ascii="Verdana" w:hAnsi="Verdana"/>
        </w:rPr>
      </w:pPr>
      <w:bookmarkStart w:id="6" w:name="_Toc496012935"/>
      <w:r w:rsidRPr="00811EDB">
        <w:rPr>
          <w:rFonts w:ascii="Verdana" w:hAnsi="Verdana"/>
        </w:rPr>
        <w:t>Supporting Resources</w:t>
      </w:r>
      <w:bookmarkEnd w:id="6"/>
    </w:p>
    <w:tbl>
      <w:tblPr>
        <w:tblStyle w:val="TableGrid"/>
        <w:tblW w:w="8472" w:type="dxa"/>
        <w:tblLook w:val="04A0" w:firstRow="1" w:lastRow="0" w:firstColumn="1" w:lastColumn="0" w:noHBand="0" w:noVBand="1"/>
      </w:tblPr>
      <w:tblGrid>
        <w:gridCol w:w="8472"/>
      </w:tblGrid>
      <w:tr w:rsidR="00811EDB" w:rsidRPr="00811EDB" w14:paraId="22CDC4C4" w14:textId="77777777" w:rsidTr="00392013">
        <w:trPr>
          <w:trHeight w:val="60"/>
        </w:trPr>
        <w:tc>
          <w:tcPr>
            <w:tcW w:w="8472" w:type="dxa"/>
            <w:vAlign w:val="center"/>
          </w:tcPr>
          <w:p w14:paraId="40AF5E9F" w14:textId="77777777" w:rsidR="00811EDB" w:rsidRPr="00811EDB" w:rsidRDefault="00811EDB" w:rsidP="00392013">
            <w:pPr>
              <w:spacing w:before="60" w:after="60" w:line="276" w:lineRule="auto"/>
              <w:jc w:val="both"/>
              <w:rPr>
                <w:rFonts w:ascii="Verdana" w:hAnsi="Verdana" w:cs="Arial"/>
                <w:szCs w:val="20"/>
                <w:highlight w:val="yellow"/>
              </w:rPr>
            </w:pPr>
            <w:r w:rsidRPr="00811EDB">
              <w:rPr>
                <w:rFonts w:ascii="Verdana" w:hAnsi="Verdana" w:cs="Arial"/>
                <w:szCs w:val="20"/>
              </w:rPr>
              <w:t>New Employee Induction Checklist</w:t>
            </w:r>
          </w:p>
        </w:tc>
      </w:tr>
      <w:tr w:rsidR="00811EDB" w:rsidRPr="00811EDB" w14:paraId="36187C70" w14:textId="77777777" w:rsidTr="00392013">
        <w:trPr>
          <w:trHeight w:val="60"/>
        </w:trPr>
        <w:tc>
          <w:tcPr>
            <w:tcW w:w="8472" w:type="dxa"/>
            <w:vAlign w:val="center"/>
          </w:tcPr>
          <w:p w14:paraId="4B026639" w14:textId="77777777" w:rsidR="00811EDB" w:rsidRPr="00811EDB" w:rsidRDefault="00811EDB" w:rsidP="00392013">
            <w:pPr>
              <w:spacing w:before="60" w:after="60" w:line="276" w:lineRule="auto"/>
              <w:jc w:val="both"/>
              <w:rPr>
                <w:rFonts w:ascii="Verdana" w:hAnsi="Verdana" w:cs="Arial"/>
                <w:szCs w:val="20"/>
                <w:highlight w:val="yellow"/>
              </w:rPr>
            </w:pPr>
            <w:r w:rsidRPr="00811EDB">
              <w:rPr>
                <w:rFonts w:ascii="Verdana" w:eastAsia="Times New Roman" w:hAnsi="Verdana" w:cs="Arial"/>
                <w:color w:val="000000"/>
                <w:szCs w:val="20"/>
                <w:lang w:eastAsia="en-AU"/>
              </w:rPr>
              <w:t xml:space="preserve">Play By the Rules, </w:t>
            </w:r>
            <w:hyperlink r:id="rId7" w:history="1">
              <w:r w:rsidRPr="00811EDB">
                <w:rPr>
                  <w:rStyle w:val="Hyperlink"/>
                  <w:rFonts w:ascii="Verdana" w:eastAsia="Times New Roman" w:hAnsi="Verdana" w:cs="Arial"/>
                  <w:szCs w:val="20"/>
                  <w:lang w:eastAsia="en-AU"/>
                </w:rPr>
                <w:t>https://www.playbytherules.net.au</w:t>
              </w:r>
            </w:hyperlink>
          </w:p>
        </w:tc>
      </w:tr>
      <w:tr w:rsidR="00811EDB" w:rsidRPr="00811EDB" w14:paraId="6A5A725C" w14:textId="77777777" w:rsidTr="00392013">
        <w:trPr>
          <w:trHeight w:val="60"/>
        </w:trPr>
        <w:tc>
          <w:tcPr>
            <w:tcW w:w="8472" w:type="dxa"/>
            <w:vAlign w:val="center"/>
          </w:tcPr>
          <w:p w14:paraId="646AA575" w14:textId="77777777" w:rsidR="00811EDB" w:rsidRPr="00811EDB" w:rsidRDefault="00811EDB" w:rsidP="00392013">
            <w:pPr>
              <w:spacing w:before="60" w:after="60" w:line="276" w:lineRule="auto"/>
              <w:jc w:val="both"/>
              <w:rPr>
                <w:rFonts w:ascii="Verdana" w:eastAsia="Times New Roman" w:hAnsi="Verdana" w:cs="Arial"/>
                <w:color w:val="000000"/>
                <w:szCs w:val="20"/>
                <w:lang w:eastAsia="en-AU"/>
              </w:rPr>
            </w:pPr>
            <w:r w:rsidRPr="00811EDB">
              <w:rPr>
                <w:rFonts w:ascii="Verdana" w:hAnsi="Verdana" w:cs="Arial"/>
                <w:i/>
                <w:color w:val="FF0000"/>
                <w:szCs w:val="20"/>
              </w:rPr>
              <w:t>Please amend this table to reflect relevant documents for your organisation</w:t>
            </w:r>
          </w:p>
        </w:tc>
      </w:tr>
    </w:tbl>
    <w:p w14:paraId="2AE2331A" w14:textId="77777777" w:rsidR="00811EDB" w:rsidRPr="00811EDB" w:rsidRDefault="00811EDB" w:rsidP="00811EDB">
      <w:pPr>
        <w:jc w:val="both"/>
        <w:rPr>
          <w:rFonts w:ascii="Verdana" w:hAnsi="Verdana" w:cs="Arial"/>
          <w:szCs w:val="20"/>
        </w:rPr>
      </w:pPr>
    </w:p>
    <w:p w14:paraId="42CF33B4" w14:textId="77777777" w:rsidR="00811EDB" w:rsidRPr="00811EDB" w:rsidRDefault="00811EDB" w:rsidP="00811EDB">
      <w:pPr>
        <w:rPr>
          <w:rFonts w:ascii="Verdana" w:eastAsia="Times New Roman" w:hAnsi="Verdana" w:cs="Arial"/>
          <w:b/>
          <w:color w:val="000000"/>
          <w:szCs w:val="20"/>
          <w:lang w:eastAsia="en-AU"/>
        </w:rPr>
      </w:pPr>
      <w:r w:rsidRPr="00811EDB">
        <w:rPr>
          <w:rFonts w:ascii="Verdana" w:eastAsia="Times New Roman" w:hAnsi="Verdana" w:cs="Arial"/>
          <w:b/>
          <w:color w:val="000000"/>
          <w:szCs w:val="20"/>
          <w:lang w:eastAsia="en-AU"/>
        </w:rPr>
        <w:br w:type="page"/>
      </w:r>
    </w:p>
    <w:p w14:paraId="21FF5044" w14:textId="77777777" w:rsidR="00811EDB" w:rsidRPr="00811EDB" w:rsidRDefault="00811EDB" w:rsidP="00811EDB">
      <w:pPr>
        <w:pStyle w:val="Heading2"/>
        <w:rPr>
          <w:rFonts w:ascii="Verdana" w:hAnsi="Verdana"/>
          <w:i w:val="0"/>
        </w:rPr>
      </w:pPr>
      <w:bookmarkStart w:id="7" w:name="_Toc496012936"/>
      <w:r w:rsidRPr="00811EDB">
        <w:rPr>
          <w:rFonts w:ascii="Verdana" w:hAnsi="Verdana"/>
          <w:i w:val="0"/>
        </w:rPr>
        <w:lastRenderedPageBreak/>
        <w:t>New Employee Induction Checklist</w:t>
      </w:r>
      <w:bookmarkEnd w:id="7"/>
    </w:p>
    <w:p w14:paraId="5AB70C4E" w14:textId="77777777" w:rsidR="00811EDB" w:rsidRPr="00811EDB" w:rsidRDefault="00811EDB" w:rsidP="00811EDB">
      <w:pPr>
        <w:pStyle w:val="Text10"/>
        <w:rPr>
          <w:rFonts w:ascii="Verdana" w:hAnsi="Verdana"/>
          <w:sz w:val="18"/>
          <w:szCs w:val="18"/>
          <w:lang w:val="en-AU"/>
        </w:rPr>
      </w:pPr>
      <w:r w:rsidRPr="00811EDB">
        <w:rPr>
          <w:rStyle w:val="Redhighlight"/>
          <w:rFonts w:ascii="Verdana" w:eastAsiaTheme="majorEastAsia" w:hAnsi="Verdana"/>
          <w:sz w:val="18"/>
          <w:szCs w:val="18"/>
          <w:lang w:val="en-AU"/>
        </w:rPr>
        <w:t xml:space="preserve"> [In developing an induction checklist for use within your organisation you should include all areas of information a person joining your organisation will need to understand to enable them to undertake their role effectively. This sample checklist, while noting other areas, concentrates on areas that relate to keeping the children and young people safe in your sport.]</w:t>
      </w:r>
    </w:p>
    <w:p w14:paraId="3B5FF0BE" w14:textId="77777777" w:rsidR="00811EDB" w:rsidRPr="00811EDB" w:rsidRDefault="00811EDB" w:rsidP="00811EDB">
      <w:pPr>
        <w:pStyle w:val="NormalWeb"/>
        <w:rPr>
          <w:rFonts w:ascii="Verdana" w:hAnsi="Verdana" w:cs="Arial"/>
          <w:bCs/>
          <w:sz w:val="20"/>
          <w:szCs w:val="20"/>
        </w:rPr>
      </w:pPr>
      <w:r w:rsidRPr="00811EDB">
        <w:rPr>
          <w:rFonts w:ascii="Verdana" w:hAnsi="Verdana" w:cs="Arial"/>
          <w:bCs/>
          <w:sz w:val="20"/>
          <w:szCs w:val="20"/>
        </w:rPr>
        <w:t xml:space="preserve">This form is to be completed by the Manager and placed on file (see Induction and Training Requirements).  </w:t>
      </w:r>
    </w:p>
    <w:tbl>
      <w:tblPr>
        <w:tblStyle w:val="TableGrid"/>
        <w:tblW w:w="10060" w:type="dxa"/>
        <w:tblLook w:val="04A0" w:firstRow="1" w:lastRow="0" w:firstColumn="1" w:lastColumn="0" w:noHBand="0" w:noVBand="1"/>
      </w:tblPr>
      <w:tblGrid>
        <w:gridCol w:w="2689"/>
        <w:gridCol w:w="7371"/>
      </w:tblGrid>
      <w:tr w:rsidR="00811EDB" w:rsidRPr="00811EDB" w14:paraId="0EFF0F13" w14:textId="77777777" w:rsidTr="005C3717">
        <w:tc>
          <w:tcPr>
            <w:tcW w:w="2689" w:type="dxa"/>
            <w:vAlign w:val="center"/>
          </w:tcPr>
          <w:p w14:paraId="6AA36BC8" w14:textId="77777777" w:rsidR="00811EDB" w:rsidRPr="00811EDB" w:rsidRDefault="00811EDB" w:rsidP="005C3717">
            <w:pPr>
              <w:pStyle w:val="NormalWeb"/>
              <w:spacing w:before="0" w:beforeAutospacing="0" w:after="0" w:afterAutospacing="0" w:line="360" w:lineRule="auto"/>
              <w:rPr>
                <w:rFonts w:ascii="Verdana" w:hAnsi="Verdana" w:cs="Arial"/>
                <w:bCs/>
                <w:sz w:val="18"/>
                <w:szCs w:val="18"/>
              </w:rPr>
            </w:pPr>
            <w:r w:rsidRPr="00811EDB">
              <w:rPr>
                <w:rFonts w:ascii="Verdana" w:hAnsi="Verdana" w:cs="Arial"/>
                <w:bCs/>
                <w:sz w:val="18"/>
                <w:szCs w:val="18"/>
              </w:rPr>
              <w:t xml:space="preserve">Employee name </w:t>
            </w:r>
          </w:p>
        </w:tc>
        <w:tc>
          <w:tcPr>
            <w:tcW w:w="7371" w:type="dxa"/>
            <w:vAlign w:val="center"/>
          </w:tcPr>
          <w:p w14:paraId="1A6AD1CB" w14:textId="77777777" w:rsidR="00811EDB" w:rsidRPr="00811EDB" w:rsidRDefault="00811EDB" w:rsidP="005C3717">
            <w:pPr>
              <w:pStyle w:val="NormalWeb"/>
              <w:spacing w:before="0" w:beforeAutospacing="0" w:after="0" w:afterAutospacing="0" w:line="360" w:lineRule="auto"/>
              <w:rPr>
                <w:rFonts w:ascii="Verdana" w:hAnsi="Verdana" w:cs="Arial"/>
                <w:bCs/>
                <w:sz w:val="18"/>
                <w:szCs w:val="18"/>
              </w:rPr>
            </w:pPr>
          </w:p>
        </w:tc>
      </w:tr>
      <w:tr w:rsidR="00811EDB" w:rsidRPr="00811EDB" w14:paraId="1F03E86C" w14:textId="77777777" w:rsidTr="005C3717">
        <w:tc>
          <w:tcPr>
            <w:tcW w:w="2689" w:type="dxa"/>
            <w:vAlign w:val="center"/>
          </w:tcPr>
          <w:p w14:paraId="69F1F376" w14:textId="77777777" w:rsidR="00811EDB" w:rsidRPr="00811EDB" w:rsidRDefault="00811EDB" w:rsidP="005C3717">
            <w:pPr>
              <w:pStyle w:val="NormalWeb"/>
              <w:spacing w:before="0" w:beforeAutospacing="0" w:after="0" w:afterAutospacing="0" w:line="360" w:lineRule="auto"/>
              <w:rPr>
                <w:rFonts w:ascii="Verdana" w:hAnsi="Verdana" w:cs="Arial"/>
                <w:bCs/>
                <w:sz w:val="18"/>
                <w:szCs w:val="18"/>
              </w:rPr>
            </w:pPr>
            <w:r w:rsidRPr="00811EDB">
              <w:rPr>
                <w:rFonts w:ascii="Verdana" w:hAnsi="Verdana" w:cs="Arial"/>
                <w:bCs/>
                <w:sz w:val="18"/>
                <w:szCs w:val="18"/>
              </w:rPr>
              <w:t xml:space="preserve">Employment start date </w:t>
            </w:r>
          </w:p>
        </w:tc>
        <w:tc>
          <w:tcPr>
            <w:tcW w:w="7371" w:type="dxa"/>
            <w:vAlign w:val="center"/>
          </w:tcPr>
          <w:p w14:paraId="0215F27A" w14:textId="77777777" w:rsidR="00811EDB" w:rsidRPr="00811EDB" w:rsidRDefault="00811EDB" w:rsidP="005C3717">
            <w:pPr>
              <w:pStyle w:val="NormalWeb"/>
              <w:spacing w:before="0" w:beforeAutospacing="0" w:after="0" w:afterAutospacing="0" w:line="360" w:lineRule="auto"/>
              <w:rPr>
                <w:rFonts w:ascii="Verdana" w:hAnsi="Verdana" w:cs="Arial"/>
                <w:bCs/>
                <w:sz w:val="18"/>
                <w:szCs w:val="18"/>
              </w:rPr>
            </w:pPr>
          </w:p>
        </w:tc>
      </w:tr>
      <w:tr w:rsidR="00811EDB" w:rsidRPr="00811EDB" w14:paraId="6ACD880D" w14:textId="77777777" w:rsidTr="005C3717">
        <w:tc>
          <w:tcPr>
            <w:tcW w:w="2689" w:type="dxa"/>
            <w:vAlign w:val="center"/>
          </w:tcPr>
          <w:p w14:paraId="73F83041" w14:textId="77777777" w:rsidR="00811EDB" w:rsidRPr="00811EDB" w:rsidRDefault="00811EDB" w:rsidP="005C3717">
            <w:pPr>
              <w:pStyle w:val="NormalWeb"/>
              <w:spacing w:before="0" w:beforeAutospacing="0" w:after="0" w:afterAutospacing="0" w:line="360" w:lineRule="auto"/>
              <w:rPr>
                <w:rFonts w:ascii="Verdana" w:hAnsi="Verdana" w:cs="Arial"/>
                <w:bCs/>
                <w:sz w:val="18"/>
                <w:szCs w:val="18"/>
              </w:rPr>
            </w:pPr>
            <w:r w:rsidRPr="00811EDB">
              <w:rPr>
                <w:rFonts w:ascii="Verdana" w:hAnsi="Verdana" w:cs="Arial"/>
                <w:bCs/>
                <w:sz w:val="18"/>
                <w:szCs w:val="18"/>
              </w:rPr>
              <w:t xml:space="preserve">Position/Job </w:t>
            </w:r>
          </w:p>
        </w:tc>
        <w:tc>
          <w:tcPr>
            <w:tcW w:w="7371" w:type="dxa"/>
            <w:vAlign w:val="center"/>
          </w:tcPr>
          <w:p w14:paraId="1360273A" w14:textId="77777777" w:rsidR="00811EDB" w:rsidRPr="00811EDB" w:rsidRDefault="00811EDB" w:rsidP="005C3717">
            <w:pPr>
              <w:pStyle w:val="NormalWeb"/>
              <w:spacing w:before="0" w:beforeAutospacing="0" w:after="0" w:afterAutospacing="0" w:line="360" w:lineRule="auto"/>
              <w:rPr>
                <w:rFonts w:ascii="Verdana" w:hAnsi="Verdana" w:cs="Arial"/>
                <w:bCs/>
                <w:sz w:val="18"/>
                <w:szCs w:val="18"/>
              </w:rPr>
            </w:pPr>
          </w:p>
        </w:tc>
      </w:tr>
      <w:tr w:rsidR="00811EDB" w:rsidRPr="00811EDB" w14:paraId="1AF0D4CD" w14:textId="77777777" w:rsidTr="005C3717">
        <w:tc>
          <w:tcPr>
            <w:tcW w:w="2689" w:type="dxa"/>
            <w:vAlign w:val="center"/>
          </w:tcPr>
          <w:p w14:paraId="69E94C76" w14:textId="77777777" w:rsidR="00811EDB" w:rsidRPr="00811EDB" w:rsidRDefault="00811EDB" w:rsidP="005C3717">
            <w:pPr>
              <w:pStyle w:val="NormalWeb"/>
              <w:spacing w:before="0" w:beforeAutospacing="0" w:after="0" w:afterAutospacing="0" w:line="360" w:lineRule="auto"/>
              <w:rPr>
                <w:rFonts w:ascii="Verdana" w:hAnsi="Verdana" w:cs="Arial"/>
                <w:bCs/>
                <w:sz w:val="18"/>
                <w:szCs w:val="18"/>
              </w:rPr>
            </w:pPr>
            <w:r w:rsidRPr="00811EDB">
              <w:rPr>
                <w:rFonts w:ascii="Verdana" w:hAnsi="Verdana" w:cs="Arial"/>
                <w:bCs/>
                <w:sz w:val="18"/>
                <w:szCs w:val="18"/>
              </w:rPr>
              <w:t xml:space="preserve">Manager name </w:t>
            </w:r>
          </w:p>
        </w:tc>
        <w:tc>
          <w:tcPr>
            <w:tcW w:w="7371" w:type="dxa"/>
            <w:vAlign w:val="center"/>
          </w:tcPr>
          <w:p w14:paraId="362740E1" w14:textId="77777777" w:rsidR="00811EDB" w:rsidRPr="00811EDB" w:rsidRDefault="00811EDB" w:rsidP="005C3717">
            <w:pPr>
              <w:pStyle w:val="NormalWeb"/>
              <w:spacing w:before="0" w:beforeAutospacing="0" w:after="0" w:afterAutospacing="0" w:line="360" w:lineRule="auto"/>
              <w:rPr>
                <w:rFonts w:ascii="Verdana" w:hAnsi="Verdana" w:cs="Arial"/>
                <w:bCs/>
                <w:sz w:val="18"/>
                <w:szCs w:val="18"/>
              </w:rPr>
            </w:pPr>
          </w:p>
        </w:tc>
      </w:tr>
      <w:tr w:rsidR="00811EDB" w:rsidRPr="00811EDB" w14:paraId="3B6A6C36" w14:textId="77777777" w:rsidTr="005C3717">
        <w:tc>
          <w:tcPr>
            <w:tcW w:w="2689" w:type="dxa"/>
            <w:vAlign w:val="center"/>
          </w:tcPr>
          <w:p w14:paraId="242086E1" w14:textId="77777777" w:rsidR="00811EDB" w:rsidRPr="00811EDB" w:rsidRDefault="00811EDB" w:rsidP="005C3717">
            <w:pPr>
              <w:pStyle w:val="NormalWeb"/>
              <w:spacing w:before="0" w:beforeAutospacing="0" w:after="0" w:afterAutospacing="0" w:line="360" w:lineRule="auto"/>
              <w:rPr>
                <w:rFonts w:ascii="Verdana" w:hAnsi="Verdana" w:cs="Arial"/>
                <w:bCs/>
                <w:sz w:val="18"/>
                <w:szCs w:val="18"/>
              </w:rPr>
            </w:pPr>
            <w:r w:rsidRPr="00811EDB">
              <w:rPr>
                <w:rFonts w:ascii="Verdana" w:hAnsi="Verdana" w:cs="Arial"/>
                <w:bCs/>
                <w:sz w:val="18"/>
                <w:szCs w:val="18"/>
              </w:rPr>
              <w:t xml:space="preserve">Department  </w:t>
            </w:r>
          </w:p>
        </w:tc>
        <w:tc>
          <w:tcPr>
            <w:tcW w:w="7371" w:type="dxa"/>
            <w:vAlign w:val="center"/>
          </w:tcPr>
          <w:p w14:paraId="0EE32761" w14:textId="77777777" w:rsidR="00811EDB" w:rsidRPr="00811EDB" w:rsidRDefault="00811EDB" w:rsidP="005C3717">
            <w:pPr>
              <w:pStyle w:val="NormalWeb"/>
              <w:spacing w:before="0" w:beforeAutospacing="0" w:after="0" w:afterAutospacing="0" w:line="360" w:lineRule="auto"/>
              <w:rPr>
                <w:rFonts w:ascii="Verdana" w:hAnsi="Verdana" w:cs="Arial"/>
                <w:bCs/>
                <w:sz w:val="18"/>
                <w:szCs w:val="18"/>
              </w:rPr>
            </w:pPr>
          </w:p>
        </w:tc>
      </w:tr>
    </w:tbl>
    <w:p w14:paraId="7CC62164" w14:textId="77777777" w:rsidR="00811EDB" w:rsidRPr="00811EDB" w:rsidRDefault="00811EDB" w:rsidP="00811EDB">
      <w:pPr>
        <w:pStyle w:val="Heading20"/>
        <w:rPr>
          <w:rFonts w:ascii="Verdana" w:hAnsi="Verdana"/>
          <w:sz w:val="20"/>
          <w:lang w:val="en-A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3"/>
        <w:gridCol w:w="567"/>
        <w:gridCol w:w="567"/>
      </w:tblGrid>
      <w:tr w:rsidR="00811EDB" w:rsidRPr="00811EDB" w14:paraId="5EA875B3" w14:textId="77777777" w:rsidTr="00392013">
        <w:trPr>
          <w:cantSplit/>
          <w:trHeight w:val="1433"/>
        </w:trPr>
        <w:tc>
          <w:tcPr>
            <w:tcW w:w="9073" w:type="dxa"/>
            <w:tcBorders>
              <w:top w:val="nil"/>
              <w:left w:val="nil"/>
            </w:tcBorders>
          </w:tcPr>
          <w:p w14:paraId="57FBE7FF" w14:textId="77777777" w:rsidR="00811EDB" w:rsidRPr="00811EDB" w:rsidRDefault="00811EDB" w:rsidP="00392013">
            <w:pPr>
              <w:pStyle w:val="TableHeader"/>
              <w:rPr>
                <w:rFonts w:ascii="Verdana" w:hAnsi="Verdana"/>
                <w:sz w:val="18"/>
                <w:szCs w:val="18"/>
                <w:lang w:val="en-AU"/>
              </w:rPr>
            </w:pPr>
            <w:r w:rsidRPr="00811EDB">
              <w:rPr>
                <w:rFonts w:ascii="Verdana" w:hAnsi="Verdana"/>
                <w:lang w:val="en-AU"/>
              </w:rPr>
              <w:t>For the employee and/or their supervisor to complete and sign off:</w:t>
            </w:r>
          </w:p>
        </w:tc>
        <w:tc>
          <w:tcPr>
            <w:tcW w:w="567" w:type="dxa"/>
            <w:textDirection w:val="btLr"/>
          </w:tcPr>
          <w:p w14:paraId="7600066A" w14:textId="77777777" w:rsidR="00811EDB" w:rsidRPr="00811EDB" w:rsidRDefault="00811EDB" w:rsidP="00392013">
            <w:pPr>
              <w:pStyle w:val="TableHeader"/>
              <w:ind w:left="113" w:right="113"/>
              <w:rPr>
                <w:rFonts w:ascii="Verdana" w:hAnsi="Verdana"/>
                <w:sz w:val="18"/>
                <w:szCs w:val="18"/>
                <w:lang w:val="en-AU"/>
              </w:rPr>
            </w:pPr>
            <w:r w:rsidRPr="00811EDB">
              <w:rPr>
                <w:rFonts w:ascii="Verdana" w:hAnsi="Verdana"/>
                <w:sz w:val="18"/>
                <w:szCs w:val="18"/>
                <w:lang w:val="en-AU"/>
              </w:rPr>
              <w:t>Supervisor</w:t>
            </w:r>
          </w:p>
        </w:tc>
        <w:tc>
          <w:tcPr>
            <w:tcW w:w="567" w:type="dxa"/>
            <w:textDirection w:val="btLr"/>
          </w:tcPr>
          <w:p w14:paraId="7A02F61B" w14:textId="77777777" w:rsidR="00811EDB" w:rsidRPr="00811EDB" w:rsidRDefault="00811EDB" w:rsidP="00392013">
            <w:pPr>
              <w:pStyle w:val="TableHeader"/>
              <w:ind w:left="113" w:right="113"/>
              <w:rPr>
                <w:rFonts w:ascii="Verdana" w:hAnsi="Verdana"/>
                <w:sz w:val="18"/>
                <w:szCs w:val="18"/>
                <w:lang w:val="en-AU"/>
              </w:rPr>
            </w:pPr>
            <w:r w:rsidRPr="00811EDB">
              <w:rPr>
                <w:rFonts w:ascii="Verdana" w:hAnsi="Verdana"/>
                <w:sz w:val="18"/>
                <w:szCs w:val="18"/>
                <w:lang w:val="en-AU"/>
              </w:rPr>
              <w:t>Employee</w:t>
            </w:r>
          </w:p>
        </w:tc>
      </w:tr>
      <w:tr w:rsidR="00811EDB" w:rsidRPr="00811EDB" w14:paraId="41AF5DA8" w14:textId="77777777" w:rsidTr="00392013">
        <w:tc>
          <w:tcPr>
            <w:tcW w:w="9073" w:type="dxa"/>
          </w:tcPr>
          <w:p w14:paraId="7FB832A9" w14:textId="77777777" w:rsidR="00811EDB" w:rsidRPr="00811EDB" w:rsidRDefault="00811EDB" w:rsidP="00392013">
            <w:pPr>
              <w:pStyle w:val="TableHeader"/>
              <w:spacing w:before="0" w:after="0"/>
              <w:rPr>
                <w:rFonts w:ascii="Verdana" w:hAnsi="Verdana"/>
                <w:sz w:val="18"/>
                <w:szCs w:val="18"/>
                <w:lang w:val="en-AU"/>
              </w:rPr>
            </w:pPr>
            <w:r w:rsidRPr="00811EDB">
              <w:rPr>
                <w:rFonts w:ascii="Verdana" w:hAnsi="Verdana"/>
                <w:sz w:val="18"/>
                <w:szCs w:val="18"/>
                <w:lang w:val="en-AU"/>
              </w:rPr>
              <w:t>Item</w:t>
            </w:r>
          </w:p>
        </w:tc>
        <w:tc>
          <w:tcPr>
            <w:tcW w:w="567" w:type="dxa"/>
          </w:tcPr>
          <w:p w14:paraId="587C670B" w14:textId="77777777" w:rsidR="00811EDB" w:rsidRPr="00811EDB" w:rsidRDefault="00811EDB" w:rsidP="00392013">
            <w:pPr>
              <w:pStyle w:val="TableHeader"/>
              <w:spacing w:before="0" w:after="0"/>
              <w:rPr>
                <w:rFonts w:ascii="Verdana" w:hAnsi="Verdana"/>
                <w:sz w:val="18"/>
                <w:szCs w:val="18"/>
                <w:lang w:val="en-AU"/>
              </w:rPr>
            </w:pPr>
          </w:p>
        </w:tc>
        <w:tc>
          <w:tcPr>
            <w:tcW w:w="567" w:type="dxa"/>
          </w:tcPr>
          <w:p w14:paraId="3789EF55" w14:textId="77777777" w:rsidR="00811EDB" w:rsidRPr="00811EDB" w:rsidRDefault="00811EDB" w:rsidP="00392013">
            <w:pPr>
              <w:pStyle w:val="TableHeader"/>
              <w:spacing w:before="0" w:after="0"/>
              <w:rPr>
                <w:rFonts w:ascii="Verdana" w:hAnsi="Verdana"/>
                <w:sz w:val="18"/>
                <w:szCs w:val="18"/>
                <w:lang w:val="en-AU"/>
              </w:rPr>
            </w:pPr>
          </w:p>
        </w:tc>
      </w:tr>
      <w:tr w:rsidR="00811EDB" w:rsidRPr="00811EDB" w14:paraId="7BEB3381" w14:textId="77777777" w:rsidTr="00392013">
        <w:tc>
          <w:tcPr>
            <w:tcW w:w="9073" w:type="dxa"/>
          </w:tcPr>
          <w:p w14:paraId="7FA8BE55" w14:textId="77777777" w:rsidR="00811EDB" w:rsidRPr="00811EDB" w:rsidRDefault="00811EDB" w:rsidP="00392013">
            <w:pPr>
              <w:pStyle w:val="TableText"/>
              <w:spacing w:before="0" w:after="0"/>
              <w:rPr>
                <w:rFonts w:ascii="Verdana" w:hAnsi="Verdana"/>
                <w:sz w:val="18"/>
                <w:szCs w:val="18"/>
                <w:lang w:val="en-AU"/>
              </w:rPr>
            </w:pPr>
            <w:r w:rsidRPr="00811EDB">
              <w:rPr>
                <w:rFonts w:ascii="Verdana" w:hAnsi="Verdana"/>
                <w:sz w:val="18"/>
                <w:szCs w:val="18"/>
                <w:lang w:val="en-AU"/>
              </w:rPr>
              <w:t>Position Description – explanation of role &amp; child safe responsibilities</w:t>
            </w:r>
          </w:p>
        </w:tc>
        <w:tc>
          <w:tcPr>
            <w:tcW w:w="567" w:type="dxa"/>
          </w:tcPr>
          <w:p w14:paraId="079ACDF3" w14:textId="77777777" w:rsidR="00811EDB" w:rsidRPr="00811EDB" w:rsidRDefault="00811EDB" w:rsidP="00392013">
            <w:pPr>
              <w:pStyle w:val="TableText"/>
              <w:spacing w:before="0" w:after="0"/>
              <w:ind w:left="360"/>
              <w:rPr>
                <w:rFonts w:ascii="Verdana" w:hAnsi="Verdana"/>
                <w:sz w:val="18"/>
                <w:szCs w:val="18"/>
                <w:lang w:val="en-AU"/>
              </w:rPr>
            </w:pPr>
          </w:p>
        </w:tc>
        <w:tc>
          <w:tcPr>
            <w:tcW w:w="567" w:type="dxa"/>
          </w:tcPr>
          <w:p w14:paraId="58DB9B8C" w14:textId="77777777" w:rsidR="00811EDB" w:rsidRPr="00811EDB" w:rsidRDefault="00811EDB" w:rsidP="00392013">
            <w:pPr>
              <w:pStyle w:val="TableText"/>
              <w:spacing w:before="0" w:after="0"/>
              <w:ind w:left="360"/>
              <w:rPr>
                <w:rFonts w:ascii="Verdana" w:hAnsi="Verdana"/>
                <w:sz w:val="18"/>
                <w:szCs w:val="18"/>
                <w:lang w:val="en-AU"/>
              </w:rPr>
            </w:pPr>
          </w:p>
        </w:tc>
      </w:tr>
      <w:tr w:rsidR="00811EDB" w:rsidRPr="00811EDB" w14:paraId="63616595" w14:textId="77777777" w:rsidTr="00392013">
        <w:tc>
          <w:tcPr>
            <w:tcW w:w="9073" w:type="dxa"/>
          </w:tcPr>
          <w:p w14:paraId="0923E06A" w14:textId="77777777" w:rsidR="00811EDB" w:rsidRPr="00811EDB" w:rsidRDefault="00811EDB" w:rsidP="00392013">
            <w:pPr>
              <w:pStyle w:val="TableText"/>
              <w:spacing w:before="0" w:after="0"/>
              <w:rPr>
                <w:rFonts w:ascii="Verdana" w:hAnsi="Verdana"/>
                <w:sz w:val="18"/>
                <w:szCs w:val="18"/>
                <w:lang w:val="en-AU"/>
              </w:rPr>
            </w:pPr>
            <w:r w:rsidRPr="00811EDB">
              <w:rPr>
                <w:rFonts w:ascii="Verdana" w:hAnsi="Verdana"/>
                <w:sz w:val="18"/>
                <w:szCs w:val="18"/>
                <w:lang w:val="en-AU"/>
              </w:rPr>
              <w:t>Access to Staff Intranet</w:t>
            </w:r>
          </w:p>
        </w:tc>
        <w:tc>
          <w:tcPr>
            <w:tcW w:w="567" w:type="dxa"/>
          </w:tcPr>
          <w:p w14:paraId="4065026C" w14:textId="77777777" w:rsidR="00811EDB" w:rsidRPr="00811EDB" w:rsidRDefault="00811EDB" w:rsidP="00392013">
            <w:pPr>
              <w:pStyle w:val="TableText"/>
              <w:spacing w:before="0" w:after="0"/>
              <w:ind w:left="360"/>
              <w:rPr>
                <w:rFonts w:ascii="Verdana" w:hAnsi="Verdana"/>
                <w:sz w:val="18"/>
                <w:szCs w:val="18"/>
                <w:lang w:val="en-AU"/>
              </w:rPr>
            </w:pPr>
          </w:p>
        </w:tc>
        <w:tc>
          <w:tcPr>
            <w:tcW w:w="567" w:type="dxa"/>
          </w:tcPr>
          <w:p w14:paraId="7E1AC0BF" w14:textId="77777777" w:rsidR="00811EDB" w:rsidRPr="00811EDB" w:rsidRDefault="00811EDB" w:rsidP="00392013">
            <w:pPr>
              <w:pStyle w:val="TableText"/>
              <w:spacing w:before="0" w:after="0"/>
              <w:ind w:left="360"/>
              <w:rPr>
                <w:rFonts w:ascii="Verdana" w:hAnsi="Verdana"/>
                <w:sz w:val="18"/>
                <w:szCs w:val="18"/>
                <w:lang w:val="en-AU"/>
              </w:rPr>
            </w:pPr>
          </w:p>
        </w:tc>
      </w:tr>
      <w:tr w:rsidR="00811EDB" w:rsidRPr="00811EDB" w14:paraId="6C38B7C5" w14:textId="77777777" w:rsidTr="00392013">
        <w:tc>
          <w:tcPr>
            <w:tcW w:w="9073" w:type="dxa"/>
          </w:tcPr>
          <w:p w14:paraId="2A82EB42" w14:textId="77777777" w:rsidR="00811EDB" w:rsidRPr="00811EDB" w:rsidRDefault="00811EDB" w:rsidP="00392013">
            <w:pPr>
              <w:pStyle w:val="TableText"/>
              <w:spacing w:before="0" w:after="0"/>
              <w:rPr>
                <w:rFonts w:ascii="Verdana" w:hAnsi="Verdana"/>
                <w:sz w:val="18"/>
                <w:szCs w:val="18"/>
                <w:lang w:val="en-AU"/>
              </w:rPr>
            </w:pPr>
            <w:r w:rsidRPr="00811EDB">
              <w:rPr>
                <w:rFonts w:ascii="Verdana" w:hAnsi="Verdana"/>
                <w:sz w:val="18"/>
                <w:szCs w:val="18"/>
                <w:lang w:val="en-AU"/>
              </w:rPr>
              <w:t xml:space="preserve">Child Safe Policies &amp; Procedures (explanation of Child Safe Sport Commitment, Code of Behaviour, Reporting procedure) </w:t>
            </w:r>
          </w:p>
        </w:tc>
        <w:tc>
          <w:tcPr>
            <w:tcW w:w="567" w:type="dxa"/>
          </w:tcPr>
          <w:p w14:paraId="7B880C8E" w14:textId="77777777" w:rsidR="00811EDB" w:rsidRPr="00811EDB" w:rsidRDefault="00811EDB" w:rsidP="00392013">
            <w:pPr>
              <w:pStyle w:val="TableText"/>
              <w:spacing w:before="0" w:after="0"/>
              <w:ind w:left="360"/>
              <w:rPr>
                <w:rFonts w:ascii="Verdana" w:hAnsi="Verdana"/>
                <w:sz w:val="18"/>
                <w:szCs w:val="18"/>
                <w:lang w:val="en-AU"/>
              </w:rPr>
            </w:pPr>
          </w:p>
        </w:tc>
        <w:tc>
          <w:tcPr>
            <w:tcW w:w="567" w:type="dxa"/>
          </w:tcPr>
          <w:p w14:paraId="2D568BAA" w14:textId="77777777" w:rsidR="00811EDB" w:rsidRPr="00811EDB" w:rsidRDefault="00811EDB" w:rsidP="00392013">
            <w:pPr>
              <w:pStyle w:val="TableText"/>
              <w:spacing w:before="0" w:after="0"/>
              <w:ind w:left="360"/>
              <w:rPr>
                <w:rFonts w:ascii="Verdana" w:hAnsi="Verdana"/>
                <w:sz w:val="18"/>
                <w:szCs w:val="18"/>
                <w:lang w:val="en-AU"/>
              </w:rPr>
            </w:pPr>
          </w:p>
        </w:tc>
      </w:tr>
      <w:tr w:rsidR="00811EDB" w:rsidRPr="00811EDB" w14:paraId="0A269E83" w14:textId="77777777" w:rsidTr="00392013">
        <w:tc>
          <w:tcPr>
            <w:tcW w:w="9073" w:type="dxa"/>
          </w:tcPr>
          <w:p w14:paraId="56EEF78D" w14:textId="77777777" w:rsidR="00811EDB" w:rsidRPr="00811EDB" w:rsidRDefault="00811EDB" w:rsidP="00392013">
            <w:pPr>
              <w:pStyle w:val="TableText"/>
              <w:spacing w:before="0" w:after="0"/>
              <w:rPr>
                <w:rFonts w:ascii="Verdana" w:hAnsi="Verdana"/>
                <w:sz w:val="18"/>
                <w:szCs w:val="18"/>
                <w:lang w:val="en-AU"/>
              </w:rPr>
            </w:pPr>
            <w:r w:rsidRPr="00811EDB">
              <w:rPr>
                <w:rFonts w:ascii="Verdana" w:hAnsi="Verdana"/>
                <w:sz w:val="18"/>
                <w:szCs w:val="18"/>
                <w:lang w:val="en-AU"/>
              </w:rPr>
              <w:t>Received and returned the following documents to the supervisor:</w:t>
            </w:r>
          </w:p>
        </w:tc>
        <w:tc>
          <w:tcPr>
            <w:tcW w:w="567" w:type="dxa"/>
          </w:tcPr>
          <w:p w14:paraId="289BC726" w14:textId="77777777" w:rsidR="00811EDB" w:rsidRPr="00811EDB" w:rsidRDefault="00811EDB" w:rsidP="00392013">
            <w:pPr>
              <w:pStyle w:val="TableText"/>
              <w:spacing w:before="0" w:after="0"/>
              <w:ind w:left="360"/>
              <w:rPr>
                <w:rFonts w:ascii="Verdana" w:hAnsi="Verdana"/>
                <w:sz w:val="18"/>
                <w:szCs w:val="18"/>
                <w:lang w:val="en-AU"/>
              </w:rPr>
            </w:pPr>
          </w:p>
        </w:tc>
        <w:tc>
          <w:tcPr>
            <w:tcW w:w="567" w:type="dxa"/>
          </w:tcPr>
          <w:p w14:paraId="7B33B7FF" w14:textId="77777777" w:rsidR="00811EDB" w:rsidRPr="00811EDB" w:rsidRDefault="00811EDB" w:rsidP="00392013">
            <w:pPr>
              <w:pStyle w:val="TableText"/>
              <w:spacing w:before="0" w:after="0"/>
              <w:ind w:left="360"/>
              <w:rPr>
                <w:rFonts w:ascii="Verdana" w:hAnsi="Verdana"/>
                <w:sz w:val="18"/>
                <w:szCs w:val="18"/>
                <w:lang w:val="en-AU"/>
              </w:rPr>
            </w:pPr>
          </w:p>
        </w:tc>
      </w:tr>
      <w:tr w:rsidR="00811EDB" w:rsidRPr="00811EDB" w14:paraId="1F0C433B" w14:textId="77777777" w:rsidTr="00392013">
        <w:tc>
          <w:tcPr>
            <w:tcW w:w="9073" w:type="dxa"/>
          </w:tcPr>
          <w:p w14:paraId="069BB839" w14:textId="77777777" w:rsidR="00811EDB" w:rsidRPr="00811EDB" w:rsidRDefault="00811EDB" w:rsidP="00392013">
            <w:pPr>
              <w:pStyle w:val="TableText"/>
              <w:spacing w:before="0" w:after="0"/>
              <w:rPr>
                <w:rFonts w:ascii="Verdana" w:hAnsi="Verdana"/>
                <w:sz w:val="18"/>
                <w:szCs w:val="18"/>
                <w:lang w:val="en-AU"/>
              </w:rPr>
            </w:pPr>
            <w:r w:rsidRPr="00811EDB">
              <w:rPr>
                <w:rFonts w:ascii="Verdana" w:hAnsi="Verdana"/>
                <w:sz w:val="18"/>
                <w:szCs w:val="18"/>
                <w:lang w:val="en-AU"/>
              </w:rPr>
              <w:t>Supervision and support requirements relevant to role</w:t>
            </w:r>
          </w:p>
        </w:tc>
        <w:tc>
          <w:tcPr>
            <w:tcW w:w="567" w:type="dxa"/>
          </w:tcPr>
          <w:p w14:paraId="1EF711C4" w14:textId="77777777" w:rsidR="00811EDB" w:rsidRPr="00811EDB" w:rsidRDefault="00811EDB" w:rsidP="00392013">
            <w:pPr>
              <w:pStyle w:val="TableText"/>
              <w:spacing w:before="0" w:after="0"/>
              <w:ind w:left="360"/>
              <w:rPr>
                <w:rFonts w:ascii="Verdana" w:hAnsi="Verdana"/>
                <w:sz w:val="18"/>
                <w:szCs w:val="18"/>
                <w:lang w:val="en-AU"/>
              </w:rPr>
            </w:pPr>
          </w:p>
        </w:tc>
        <w:tc>
          <w:tcPr>
            <w:tcW w:w="567" w:type="dxa"/>
          </w:tcPr>
          <w:p w14:paraId="07714261" w14:textId="77777777" w:rsidR="00811EDB" w:rsidRPr="00811EDB" w:rsidRDefault="00811EDB" w:rsidP="00392013">
            <w:pPr>
              <w:pStyle w:val="TableText"/>
              <w:spacing w:before="0" w:after="0"/>
              <w:ind w:left="360"/>
              <w:rPr>
                <w:rFonts w:ascii="Verdana" w:hAnsi="Verdana"/>
                <w:sz w:val="18"/>
                <w:szCs w:val="18"/>
                <w:lang w:val="en-AU"/>
              </w:rPr>
            </w:pPr>
          </w:p>
        </w:tc>
      </w:tr>
      <w:tr w:rsidR="00811EDB" w:rsidRPr="00811EDB" w14:paraId="109D19BA" w14:textId="77777777" w:rsidTr="00392013">
        <w:tc>
          <w:tcPr>
            <w:tcW w:w="9073" w:type="dxa"/>
          </w:tcPr>
          <w:p w14:paraId="347BE68E" w14:textId="77777777" w:rsidR="00811EDB" w:rsidRPr="00811EDB" w:rsidRDefault="00811EDB" w:rsidP="00392013">
            <w:pPr>
              <w:pStyle w:val="Numbering1"/>
              <w:numPr>
                <w:ilvl w:val="0"/>
                <w:numId w:val="10"/>
              </w:numPr>
              <w:spacing w:before="0" w:after="0"/>
              <w:rPr>
                <w:rFonts w:ascii="Verdana" w:hAnsi="Verdana"/>
                <w:sz w:val="18"/>
                <w:szCs w:val="18"/>
                <w:lang w:val="en-AU"/>
              </w:rPr>
            </w:pPr>
            <w:r w:rsidRPr="00811EDB">
              <w:rPr>
                <w:rFonts w:ascii="Verdana" w:hAnsi="Verdana"/>
                <w:sz w:val="18"/>
                <w:szCs w:val="18"/>
                <w:lang w:val="en-AU"/>
              </w:rPr>
              <w:t>Letter of offer – signed acceptance of Employment</w:t>
            </w:r>
          </w:p>
        </w:tc>
        <w:tc>
          <w:tcPr>
            <w:tcW w:w="567" w:type="dxa"/>
          </w:tcPr>
          <w:p w14:paraId="1048B14D" w14:textId="77777777" w:rsidR="00811EDB" w:rsidRPr="00811EDB" w:rsidRDefault="00811EDB" w:rsidP="00392013">
            <w:pPr>
              <w:pStyle w:val="Numbering1"/>
              <w:numPr>
                <w:ilvl w:val="0"/>
                <w:numId w:val="0"/>
              </w:numPr>
              <w:spacing w:before="0" w:after="0"/>
              <w:ind w:left="360"/>
              <w:rPr>
                <w:rFonts w:ascii="Verdana" w:hAnsi="Verdana"/>
                <w:sz w:val="18"/>
                <w:szCs w:val="18"/>
                <w:lang w:val="en-AU"/>
              </w:rPr>
            </w:pPr>
          </w:p>
        </w:tc>
        <w:tc>
          <w:tcPr>
            <w:tcW w:w="567" w:type="dxa"/>
          </w:tcPr>
          <w:p w14:paraId="4FC69709" w14:textId="77777777" w:rsidR="00811EDB" w:rsidRPr="00811EDB" w:rsidRDefault="00811EDB" w:rsidP="00392013">
            <w:pPr>
              <w:pStyle w:val="Numbering1"/>
              <w:numPr>
                <w:ilvl w:val="0"/>
                <w:numId w:val="0"/>
              </w:numPr>
              <w:spacing w:before="0" w:after="0"/>
              <w:ind w:left="360"/>
              <w:rPr>
                <w:rFonts w:ascii="Verdana" w:hAnsi="Verdana"/>
                <w:sz w:val="18"/>
                <w:szCs w:val="18"/>
                <w:lang w:val="en-AU"/>
              </w:rPr>
            </w:pPr>
          </w:p>
        </w:tc>
      </w:tr>
      <w:tr w:rsidR="00811EDB" w:rsidRPr="00811EDB" w14:paraId="561C7DC0" w14:textId="77777777" w:rsidTr="00392013">
        <w:tc>
          <w:tcPr>
            <w:tcW w:w="9073" w:type="dxa"/>
          </w:tcPr>
          <w:p w14:paraId="75F0A5CC" w14:textId="77777777" w:rsidR="00811EDB" w:rsidRPr="00811EDB" w:rsidRDefault="00811EDB" w:rsidP="00392013">
            <w:pPr>
              <w:pStyle w:val="Numbering1"/>
              <w:numPr>
                <w:ilvl w:val="0"/>
                <w:numId w:val="10"/>
              </w:numPr>
              <w:spacing w:before="0" w:after="0"/>
              <w:rPr>
                <w:rFonts w:ascii="Verdana" w:hAnsi="Verdana"/>
                <w:sz w:val="18"/>
                <w:szCs w:val="18"/>
                <w:lang w:val="en-AU"/>
              </w:rPr>
            </w:pPr>
            <w:r w:rsidRPr="00811EDB">
              <w:rPr>
                <w:rFonts w:ascii="Verdana" w:hAnsi="Verdana"/>
                <w:sz w:val="18"/>
                <w:szCs w:val="18"/>
                <w:lang w:val="en-AU"/>
              </w:rPr>
              <w:t>Child Safe Sport Commitment - signed confirmation of acceptance</w:t>
            </w:r>
          </w:p>
        </w:tc>
        <w:tc>
          <w:tcPr>
            <w:tcW w:w="567" w:type="dxa"/>
          </w:tcPr>
          <w:p w14:paraId="2C1569EA" w14:textId="77777777" w:rsidR="00811EDB" w:rsidRPr="00811EDB" w:rsidRDefault="00811EDB" w:rsidP="00392013">
            <w:pPr>
              <w:pStyle w:val="Numbering1"/>
              <w:numPr>
                <w:ilvl w:val="0"/>
                <w:numId w:val="0"/>
              </w:numPr>
              <w:spacing w:before="0" w:after="0"/>
              <w:ind w:left="360"/>
              <w:rPr>
                <w:rFonts w:ascii="Verdana" w:hAnsi="Verdana"/>
                <w:sz w:val="18"/>
                <w:szCs w:val="18"/>
                <w:lang w:val="en-AU"/>
              </w:rPr>
            </w:pPr>
          </w:p>
        </w:tc>
        <w:tc>
          <w:tcPr>
            <w:tcW w:w="567" w:type="dxa"/>
          </w:tcPr>
          <w:p w14:paraId="4C8CF193" w14:textId="77777777" w:rsidR="00811EDB" w:rsidRPr="00811EDB" w:rsidRDefault="00811EDB" w:rsidP="00392013">
            <w:pPr>
              <w:pStyle w:val="Numbering1"/>
              <w:numPr>
                <w:ilvl w:val="0"/>
                <w:numId w:val="0"/>
              </w:numPr>
              <w:spacing w:before="0" w:after="0"/>
              <w:ind w:left="360"/>
              <w:rPr>
                <w:rFonts w:ascii="Verdana" w:hAnsi="Verdana"/>
                <w:sz w:val="18"/>
                <w:szCs w:val="18"/>
                <w:lang w:val="en-AU"/>
              </w:rPr>
            </w:pPr>
          </w:p>
        </w:tc>
      </w:tr>
      <w:tr w:rsidR="00811EDB" w:rsidRPr="00811EDB" w14:paraId="70B366B2" w14:textId="77777777" w:rsidTr="00392013">
        <w:tc>
          <w:tcPr>
            <w:tcW w:w="9073" w:type="dxa"/>
          </w:tcPr>
          <w:p w14:paraId="1E11176D" w14:textId="77777777" w:rsidR="00811EDB" w:rsidRPr="00811EDB" w:rsidRDefault="00811EDB" w:rsidP="00392013">
            <w:pPr>
              <w:pStyle w:val="Numbering1"/>
              <w:numPr>
                <w:ilvl w:val="0"/>
                <w:numId w:val="10"/>
              </w:numPr>
              <w:spacing w:before="0" w:after="0"/>
              <w:ind w:right="-250"/>
              <w:rPr>
                <w:rFonts w:ascii="Verdana" w:hAnsi="Verdana"/>
                <w:sz w:val="18"/>
                <w:szCs w:val="18"/>
                <w:lang w:val="en-AU"/>
              </w:rPr>
            </w:pPr>
            <w:r w:rsidRPr="00811EDB">
              <w:rPr>
                <w:rFonts w:ascii="Verdana" w:hAnsi="Verdana"/>
                <w:sz w:val="18"/>
                <w:szCs w:val="18"/>
                <w:lang w:val="en-AU"/>
              </w:rPr>
              <w:t xml:space="preserve">Fair Work Information Statement </w:t>
            </w:r>
          </w:p>
        </w:tc>
        <w:tc>
          <w:tcPr>
            <w:tcW w:w="567" w:type="dxa"/>
          </w:tcPr>
          <w:p w14:paraId="10BC80ED" w14:textId="77777777" w:rsidR="00811EDB" w:rsidRPr="00811EDB" w:rsidRDefault="00811EDB" w:rsidP="00392013">
            <w:pPr>
              <w:pStyle w:val="Numbering1"/>
              <w:numPr>
                <w:ilvl w:val="0"/>
                <w:numId w:val="0"/>
              </w:numPr>
              <w:spacing w:before="0" w:after="0"/>
              <w:ind w:left="360" w:right="-250"/>
              <w:rPr>
                <w:rFonts w:ascii="Verdana" w:hAnsi="Verdana"/>
                <w:sz w:val="18"/>
                <w:szCs w:val="18"/>
                <w:lang w:val="en-AU"/>
              </w:rPr>
            </w:pPr>
          </w:p>
        </w:tc>
        <w:tc>
          <w:tcPr>
            <w:tcW w:w="567" w:type="dxa"/>
          </w:tcPr>
          <w:p w14:paraId="2AAAACC9" w14:textId="77777777" w:rsidR="00811EDB" w:rsidRPr="00811EDB" w:rsidRDefault="00811EDB" w:rsidP="00392013">
            <w:pPr>
              <w:pStyle w:val="Numbering1"/>
              <w:numPr>
                <w:ilvl w:val="0"/>
                <w:numId w:val="0"/>
              </w:numPr>
              <w:spacing w:before="0" w:after="0"/>
              <w:ind w:left="360" w:right="-250"/>
              <w:rPr>
                <w:rFonts w:ascii="Verdana" w:hAnsi="Verdana"/>
                <w:sz w:val="18"/>
                <w:szCs w:val="18"/>
                <w:lang w:val="en-AU"/>
              </w:rPr>
            </w:pPr>
          </w:p>
        </w:tc>
      </w:tr>
      <w:tr w:rsidR="00811EDB" w:rsidRPr="00811EDB" w14:paraId="09E2A376" w14:textId="77777777" w:rsidTr="00392013">
        <w:tc>
          <w:tcPr>
            <w:tcW w:w="9073" w:type="dxa"/>
          </w:tcPr>
          <w:p w14:paraId="2D77A60A" w14:textId="77777777" w:rsidR="00811EDB" w:rsidRPr="00811EDB" w:rsidRDefault="00811EDB" w:rsidP="00392013">
            <w:pPr>
              <w:pStyle w:val="Numbering1"/>
              <w:numPr>
                <w:ilvl w:val="0"/>
                <w:numId w:val="10"/>
              </w:numPr>
              <w:spacing w:before="0" w:after="0"/>
              <w:ind w:right="-250"/>
              <w:rPr>
                <w:rFonts w:ascii="Verdana" w:hAnsi="Verdana"/>
                <w:sz w:val="18"/>
                <w:szCs w:val="18"/>
                <w:lang w:val="en-AU"/>
              </w:rPr>
            </w:pPr>
            <w:r w:rsidRPr="00811EDB">
              <w:rPr>
                <w:rFonts w:ascii="Verdana" w:hAnsi="Verdana"/>
                <w:sz w:val="18"/>
                <w:szCs w:val="18"/>
                <w:lang w:val="en-AU"/>
              </w:rPr>
              <w:t xml:space="preserve">Completed Employment Application Form </w:t>
            </w:r>
          </w:p>
        </w:tc>
        <w:tc>
          <w:tcPr>
            <w:tcW w:w="567" w:type="dxa"/>
          </w:tcPr>
          <w:p w14:paraId="62298C59" w14:textId="77777777" w:rsidR="00811EDB" w:rsidRPr="00811EDB" w:rsidRDefault="00811EDB" w:rsidP="00392013">
            <w:pPr>
              <w:pStyle w:val="Numbering1"/>
              <w:numPr>
                <w:ilvl w:val="0"/>
                <w:numId w:val="0"/>
              </w:numPr>
              <w:spacing w:before="0" w:after="0"/>
              <w:ind w:left="360" w:right="-250"/>
              <w:rPr>
                <w:rFonts w:ascii="Verdana" w:hAnsi="Verdana"/>
                <w:sz w:val="18"/>
                <w:szCs w:val="18"/>
                <w:lang w:val="en-AU"/>
              </w:rPr>
            </w:pPr>
          </w:p>
        </w:tc>
        <w:tc>
          <w:tcPr>
            <w:tcW w:w="567" w:type="dxa"/>
          </w:tcPr>
          <w:p w14:paraId="6EFA0D71" w14:textId="77777777" w:rsidR="00811EDB" w:rsidRPr="00811EDB" w:rsidRDefault="00811EDB" w:rsidP="00392013">
            <w:pPr>
              <w:pStyle w:val="Numbering1"/>
              <w:numPr>
                <w:ilvl w:val="0"/>
                <w:numId w:val="0"/>
              </w:numPr>
              <w:spacing w:before="0" w:after="0"/>
              <w:ind w:left="360" w:right="-250"/>
              <w:rPr>
                <w:rFonts w:ascii="Verdana" w:hAnsi="Verdana"/>
                <w:sz w:val="18"/>
                <w:szCs w:val="18"/>
                <w:lang w:val="en-AU"/>
              </w:rPr>
            </w:pPr>
          </w:p>
        </w:tc>
      </w:tr>
      <w:tr w:rsidR="00811EDB" w:rsidRPr="00811EDB" w14:paraId="7FC84B59" w14:textId="77777777" w:rsidTr="00392013">
        <w:tc>
          <w:tcPr>
            <w:tcW w:w="9073" w:type="dxa"/>
          </w:tcPr>
          <w:p w14:paraId="56A59FA3" w14:textId="77777777" w:rsidR="00811EDB" w:rsidRPr="00811EDB" w:rsidRDefault="00811EDB" w:rsidP="00392013">
            <w:pPr>
              <w:pStyle w:val="TableText"/>
              <w:spacing w:before="0" w:after="0"/>
              <w:rPr>
                <w:rFonts w:ascii="Verdana" w:hAnsi="Verdana"/>
                <w:sz w:val="18"/>
                <w:szCs w:val="18"/>
                <w:lang w:val="en-AU"/>
              </w:rPr>
            </w:pPr>
            <w:r w:rsidRPr="00811EDB">
              <w:rPr>
                <w:rFonts w:ascii="Verdana" w:hAnsi="Verdana"/>
                <w:sz w:val="18"/>
                <w:szCs w:val="18"/>
                <w:lang w:val="en-AU"/>
              </w:rPr>
              <w:t>Centre orientation &amp; tour</w:t>
            </w:r>
          </w:p>
        </w:tc>
        <w:tc>
          <w:tcPr>
            <w:tcW w:w="567" w:type="dxa"/>
          </w:tcPr>
          <w:p w14:paraId="2AEA0BC7" w14:textId="77777777" w:rsidR="00811EDB" w:rsidRPr="00811EDB" w:rsidRDefault="00811EDB" w:rsidP="00392013">
            <w:pPr>
              <w:pStyle w:val="TableText"/>
              <w:spacing w:before="0" w:after="0"/>
              <w:ind w:left="360"/>
              <w:rPr>
                <w:rFonts w:ascii="Verdana" w:hAnsi="Verdana"/>
                <w:sz w:val="18"/>
                <w:szCs w:val="18"/>
                <w:lang w:val="en-AU"/>
              </w:rPr>
            </w:pPr>
          </w:p>
        </w:tc>
        <w:tc>
          <w:tcPr>
            <w:tcW w:w="567" w:type="dxa"/>
          </w:tcPr>
          <w:p w14:paraId="6FD2A9C8" w14:textId="77777777" w:rsidR="00811EDB" w:rsidRPr="00811EDB" w:rsidRDefault="00811EDB" w:rsidP="00392013">
            <w:pPr>
              <w:pStyle w:val="TableText"/>
              <w:spacing w:before="0" w:after="0"/>
              <w:ind w:left="360"/>
              <w:rPr>
                <w:rFonts w:ascii="Verdana" w:hAnsi="Verdana"/>
                <w:sz w:val="18"/>
                <w:szCs w:val="18"/>
                <w:lang w:val="en-AU"/>
              </w:rPr>
            </w:pPr>
          </w:p>
        </w:tc>
      </w:tr>
      <w:tr w:rsidR="00811EDB" w:rsidRPr="00811EDB" w14:paraId="6343110E" w14:textId="77777777" w:rsidTr="00392013">
        <w:tc>
          <w:tcPr>
            <w:tcW w:w="9073" w:type="dxa"/>
          </w:tcPr>
          <w:p w14:paraId="41FF928A" w14:textId="77777777" w:rsidR="00811EDB" w:rsidRPr="00811EDB" w:rsidRDefault="00811EDB" w:rsidP="00392013">
            <w:pPr>
              <w:pStyle w:val="TableText"/>
              <w:numPr>
                <w:ilvl w:val="0"/>
                <w:numId w:val="9"/>
              </w:numPr>
              <w:spacing w:before="0" w:after="0"/>
              <w:rPr>
                <w:rFonts w:ascii="Verdana" w:hAnsi="Verdana"/>
                <w:sz w:val="18"/>
                <w:szCs w:val="18"/>
                <w:lang w:val="en-AU"/>
              </w:rPr>
            </w:pPr>
            <w:r w:rsidRPr="00811EDB">
              <w:rPr>
                <w:rFonts w:ascii="Verdana" w:hAnsi="Verdana"/>
                <w:sz w:val="18"/>
                <w:szCs w:val="18"/>
                <w:lang w:val="en-AU"/>
              </w:rPr>
              <w:t>Shown location of emergency manual and first aid</w:t>
            </w:r>
          </w:p>
        </w:tc>
        <w:tc>
          <w:tcPr>
            <w:tcW w:w="567" w:type="dxa"/>
          </w:tcPr>
          <w:p w14:paraId="04A57FB1" w14:textId="77777777" w:rsidR="00811EDB" w:rsidRPr="00811EDB" w:rsidRDefault="00811EDB" w:rsidP="00392013">
            <w:pPr>
              <w:pStyle w:val="TableText"/>
              <w:spacing w:before="0" w:after="0"/>
              <w:ind w:left="360"/>
              <w:rPr>
                <w:rFonts w:ascii="Verdana" w:hAnsi="Verdana"/>
                <w:sz w:val="18"/>
                <w:szCs w:val="18"/>
                <w:lang w:val="en-AU"/>
              </w:rPr>
            </w:pPr>
          </w:p>
        </w:tc>
        <w:tc>
          <w:tcPr>
            <w:tcW w:w="567" w:type="dxa"/>
          </w:tcPr>
          <w:p w14:paraId="5C206EAF" w14:textId="77777777" w:rsidR="00811EDB" w:rsidRPr="00811EDB" w:rsidRDefault="00811EDB" w:rsidP="00392013">
            <w:pPr>
              <w:pStyle w:val="TableText"/>
              <w:spacing w:before="0" w:after="0"/>
              <w:ind w:left="360"/>
              <w:rPr>
                <w:rFonts w:ascii="Verdana" w:hAnsi="Verdana"/>
                <w:sz w:val="18"/>
                <w:szCs w:val="18"/>
                <w:lang w:val="en-AU"/>
              </w:rPr>
            </w:pPr>
          </w:p>
        </w:tc>
      </w:tr>
      <w:tr w:rsidR="00811EDB" w:rsidRPr="00811EDB" w14:paraId="192E73E1" w14:textId="77777777" w:rsidTr="00392013">
        <w:tc>
          <w:tcPr>
            <w:tcW w:w="9073" w:type="dxa"/>
          </w:tcPr>
          <w:p w14:paraId="1EF22BFE" w14:textId="77777777" w:rsidR="00811EDB" w:rsidRPr="00811EDB" w:rsidRDefault="00811EDB" w:rsidP="00392013">
            <w:pPr>
              <w:pStyle w:val="TableText"/>
              <w:numPr>
                <w:ilvl w:val="0"/>
                <w:numId w:val="9"/>
              </w:numPr>
              <w:spacing w:before="0" w:after="0"/>
              <w:rPr>
                <w:rFonts w:ascii="Verdana" w:hAnsi="Verdana"/>
                <w:sz w:val="18"/>
                <w:szCs w:val="18"/>
                <w:lang w:val="en-AU"/>
              </w:rPr>
            </w:pPr>
            <w:r w:rsidRPr="00811EDB">
              <w:rPr>
                <w:rFonts w:ascii="Verdana" w:hAnsi="Verdana"/>
                <w:sz w:val="18"/>
                <w:szCs w:val="18"/>
                <w:lang w:val="en-AU"/>
              </w:rPr>
              <w:t>Shown pigeon holes, timesheets, communication boards/books/folders</w:t>
            </w:r>
          </w:p>
        </w:tc>
        <w:tc>
          <w:tcPr>
            <w:tcW w:w="567" w:type="dxa"/>
          </w:tcPr>
          <w:p w14:paraId="4B8E63F3" w14:textId="77777777" w:rsidR="00811EDB" w:rsidRPr="00811EDB" w:rsidRDefault="00811EDB" w:rsidP="00392013">
            <w:pPr>
              <w:pStyle w:val="TableText"/>
              <w:spacing w:before="0" w:after="0"/>
              <w:ind w:left="360"/>
              <w:rPr>
                <w:rFonts w:ascii="Verdana" w:hAnsi="Verdana"/>
                <w:sz w:val="18"/>
                <w:szCs w:val="18"/>
                <w:lang w:val="en-AU"/>
              </w:rPr>
            </w:pPr>
          </w:p>
        </w:tc>
        <w:tc>
          <w:tcPr>
            <w:tcW w:w="567" w:type="dxa"/>
          </w:tcPr>
          <w:p w14:paraId="309D2F5B" w14:textId="77777777" w:rsidR="00811EDB" w:rsidRPr="00811EDB" w:rsidRDefault="00811EDB" w:rsidP="00392013">
            <w:pPr>
              <w:pStyle w:val="TableText"/>
              <w:spacing w:before="0" w:after="0"/>
              <w:ind w:left="360"/>
              <w:rPr>
                <w:rFonts w:ascii="Verdana" w:hAnsi="Verdana"/>
                <w:sz w:val="18"/>
                <w:szCs w:val="18"/>
                <w:lang w:val="en-AU"/>
              </w:rPr>
            </w:pPr>
          </w:p>
        </w:tc>
      </w:tr>
      <w:tr w:rsidR="00811EDB" w:rsidRPr="00811EDB" w14:paraId="3C02AF78" w14:textId="77777777" w:rsidTr="00392013">
        <w:tc>
          <w:tcPr>
            <w:tcW w:w="9073" w:type="dxa"/>
          </w:tcPr>
          <w:p w14:paraId="26202C99" w14:textId="77777777" w:rsidR="00811EDB" w:rsidRPr="00811EDB" w:rsidRDefault="00811EDB" w:rsidP="00392013">
            <w:pPr>
              <w:pStyle w:val="TableText"/>
              <w:numPr>
                <w:ilvl w:val="0"/>
                <w:numId w:val="9"/>
              </w:numPr>
              <w:spacing w:before="0" w:after="0"/>
              <w:rPr>
                <w:rFonts w:ascii="Verdana" w:hAnsi="Verdana"/>
                <w:sz w:val="18"/>
                <w:szCs w:val="18"/>
                <w:lang w:val="en-AU"/>
              </w:rPr>
            </w:pPr>
            <w:r w:rsidRPr="00811EDB">
              <w:rPr>
                <w:rFonts w:ascii="Verdana" w:hAnsi="Verdana"/>
                <w:sz w:val="18"/>
                <w:szCs w:val="18"/>
                <w:lang w:val="en-AU"/>
              </w:rPr>
              <w:t>Provided with knowledge of centre facilities, programs and activities</w:t>
            </w:r>
          </w:p>
        </w:tc>
        <w:tc>
          <w:tcPr>
            <w:tcW w:w="567" w:type="dxa"/>
          </w:tcPr>
          <w:p w14:paraId="3B5BA35A" w14:textId="77777777" w:rsidR="00811EDB" w:rsidRPr="00811EDB" w:rsidRDefault="00811EDB" w:rsidP="00392013">
            <w:pPr>
              <w:pStyle w:val="TableText"/>
              <w:spacing w:before="0" w:after="0"/>
              <w:ind w:left="360"/>
              <w:rPr>
                <w:rFonts w:ascii="Verdana" w:hAnsi="Verdana"/>
                <w:sz w:val="18"/>
                <w:szCs w:val="18"/>
                <w:lang w:val="en-AU"/>
              </w:rPr>
            </w:pPr>
          </w:p>
        </w:tc>
        <w:tc>
          <w:tcPr>
            <w:tcW w:w="567" w:type="dxa"/>
          </w:tcPr>
          <w:p w14:paraId="45968F42" w14:textId="77777777" w:rsidR="00811EDB" w:rsidRPr="00811EDB" w:rsidRDefault="00811EDB" w:rsidP="00392013">
            <w:pPr>
              <w:pStyle w:val="TableText"/>
              <w:spacing w:before="0" w:after="0"/>
              <w:ind w:left="360"/>
              <w:rPr>
                <w:rFonts w:ascii="Verdana" w:hAnsi="Verdana"/>
                <w:sz w:val="18"/>
                <w:szCs w:val="18"/>
                <w:lang w:val="en-AU"/>
              </w:rPr>
            </w:pPr>
          </w:p>
        </w:tc>
      </w:tr>
      <w:tr w:rsidR="00811EDB" w:rsidRPr="00811EDB" w14:paraId="56FB9BAF" w14:textId="77777777" w:rsidTr="00392013">
        <w:tc>
          <w:tcPr>
            <w:tcW w:w="9073" w:type="dxa"/>
          </w:tcPr>
          <w:p w14:paraId="4E1255ED" w14:textId="77777777" w:rsidR="00811EDB" w:rsidRPr="00811EDB" w:rsidRDefault="00811EDB" w:rsidP="00392013">
            <w:pPr>
              <w:pStyle w:val="TableText"/>
              <w:numPr>
                <w:ilvl w:val="0"/>
                <w:numId w:val="9"/>
              </w:numPr>
              <w:spacing w:before="0" w:after="0"/>
              <w:rPr>
                <w:rFonts w:ascii="Verdana" w:hAnsi="Verdana"/>
                <w:sz w:val="18"/>
                <w:szCs w:val="18"/>
                <w:lang w:val="en-AU"/>
              </w:rPr>
            </w:pPr>
            <w:r w:rsidRPr="00811EDB">
              <w:rPr>
                <w:rFonts w:ascii="Verdana" w:hAnsi="Verdana"/>
                <w:sz w:val="18"/>
                <w:szCs w:val="18"/>
                <w:lang w:val="en-AU"/>
              </w:rPr>
              <w:t>Staff phone numbers/rosters/shifts explained</w:t>
            </w:r>
          </w:p>
        </w:tc>
        <w:tc>
          <w:tcPr>
            <w:tcW w:w="567" w:type="dxa"/>
          </w:tcPr>
          <w:p w14:paraId="30773BF1" w14:textId="77777777" w:rsidR="00811EDB" w:rsidRPr="00811EDB" w:rsidRDefault="00811EDB" w:rsidP="00392013">
            <w:pPr>
              <w:pStyle w:val="TableText"/>
              <w:spacing w:before="0" w:after="0"/>
              <w:ind w:left="360"/>
              <w:rPr>
                <w:rFonts w:ascii="Verdana" w:hAnsi="Verdana"/>
                <w:sz w:val="18"/>
                <w:szCs w:val="18"/>
                <w:lang w:val="en-AU"/>
              </w:rPr>
            </w:pPr>
          </w:p>
        </w:tc>
        <w:tc>
          <w:tcPr>
            <w:tcW w:w="567" w:type="dxa"/>
          </w:tcPr>
          <w:p w14:paraId="69435408" w14:textId="77777777" w:rsidR="00811EDB" w:rsidRPr="00811EDB" w:rsidRDefault="00811EDB" w:rsidP="00392013">
            <w:pPr>
              <w:pStyle w:val="TableText"/>
              <w:spacing w:before="0" w:after="0"/>
              <w:ind w:left="360"/>
              <w:rPr>
                <w:rFonts w:ascii="Verdana" w:hAnsi="Verdana"/>
                <w:sz w:val="18"/>
                <w:szCs w:val="18"/>
                <w:lang w:val="en-AU"/>
              </w:rPr>
            </w:pPr>
          </w:p>
        </w:tc>
      </w:tr>
      <w:tr w:rsidR="00811EDB" w:rsidRPr="00811EDB" w14:paraId="020D27A9" w14:textId="77777777" w:rsidTr="00392013">
        <w:tc>
          <w:tcPr>
            <w:tcW w:w="9073" w:type="dxa"/>
          </w:tcPr>
          <w:p w14:paraId="0D906E2E" w14:textId="77777777" w:rsidR="00811EDB" w:rsidRPr="00811EDB" w:rsidRDefault="00811EDB" w:rsidP="00392013">
            <w:pPr>
              <w:pStyle w:val="TableText"/>
              <w:numPr>
                <w:ilvl w:val="0"/>
                <w:numId w:val="9"/>
              </w:numPr>
              <w:spacing w:before="0" w:after="0"/>
              <w:rPr>
                <w:rFonts w:ascii="Verdana" w:hAnsi="Verdana"/>
                <w:sz w:val="18"/>
                <w:szCs w:val="18"/>
                <w:lang w:val="en-AU"/>
              </w:rPr>
            </w:pPr>
            <w:r w:rsidRPr="00811EDB">
              <w:rPr>
                <w:rFonts w:ascii="Verdana" w:hAnsi="Verdana"/>
                <w:sz w:val="18"/>
                <w:szCs w:val="18"/>
                <w:lang w:val="en-AU"/>
              </w:rPr>
              <w:t>Uniform, name tag provided:</w:t>
            </w:r>
          </w:p>
        </w:tc>
        <w:tc>
          <w:tcPr>
            <w:tcW w:w="567" w:type="dxa"/>
          </w:tcPr>
          <w:p w14:paraId="78DF99DF" w14:textId="77777777" w:rsidR="00811EDB" w:rsidRPr="00811EDB" w:rsidRDefault="00811EDB" w:rsidP="00392013">
            <w:pPr>
              <w:pStyle w:val="TableText"/>
              <w:spacing w:before="0" w:after="0"/>
              <w:ind w:left="360"/>
              <w:rPr>
                <w:rFonts w:ascii="Verdana" w:hAnsi="Verdana"/>
                <w:sz w:val="18"/>
                <w:szCs w:val="18"/>
                <w:lang w:val="en-AU"/>
              </w:rPr>
            </w:pPr>
          </w:p>
        </w:tc>
        <w:tc>
          <w:tcPr>
            <w:tcW w:w="567" w:type="dxa"/>
          </w:tcPr>
          <w:p w14:paraId="351F04EF" w14:textId="77777777" w:rsidR="00811EDB" w:rsidRPr="00811EDB" w:rsidRDefault="00811EDB" w:rsidP="00392013">
            <w:pPr>
              <w:pStyle w:val="TableText"/>
              <w:spacing w:before="0" w:after="0"/>
              <w:ind w:left="360"/>
              <w:rPr>
                <w:rFonts w:ascii="Verdana" w:hAnsi="Verdana"/>
                <w:sz w:val="18"/>
                <w:szCs w:val="18"/>
                <w:lang w:val="en-AU"/>
              </w:rPr>
            </w:pPr>
          </w:p>
        </w:tc>
      </w:tr>
      <w:tr w:rsidR="00811EDB" w:rsidRPr="00811EDB" w14:paraId="4D782A10" w14:textId="77777777" w:rsidTr="00392013">
        <w:tc>
          <w:tcPr>
            <w:tcW w:w="9073" w:type="dxa"/>
          </w:tcPr>
          <w:p w14:paraId="4DB721E9" w14:textId="77777777" w:rsidR="00811EDB" w:rsidRPr="00811EDB" w:rsidRDefault="00811EDB" w:rsidP="00392013">
            <w:pPr>
              <w:pStyle w:val="TableText"/>
              <w:numPr>
                <w:ilvl w:val="0"/>
                <w:numId w:val="9"/>
              </w:numPr>
              <w:spacing w:before="0" w:after="0"/>
              <w:rPr>
                <w:rFonts w:ascii="Verdana" w:hAnsi="Verdana"/>
                <w:sz w:val="18"/>
                <w:szCs w:val="18"/>
                <w:lang w:val="en-AU"/>
              </w:rPr>
            </w:pPr>
            <w:r w:rsidRPr="00811EDB">
              <w:rPr>
                <w:rFonts w:ascii="Verdana" w:hAnsi="Verdana"/>
                <w:sz w:val="18"/>
                <w:szCs w:val="18"/>
                <w:lang w:val="en-AU"/>
              </w:rPr>
              <w:t>Key, alarm code issued (if necessary)</w:t>
            </w:r>
          </w:p>
        </w:tc>
        <w:tc>
          <w:tcPr>
            <w:tcW w:w="567" w:type="dxa"/>
          </w:tcPr>
          <w:p w14:paraId="059CC53C" w14:textId="77777777" w:rsidR="00811EDB" w:rsidRPr="00811EDB" w:rsidRDefault="00811EDB" w:rsidP="00392013">
            <w:pPr>
              <w:pStyle w:val="TableText"/>
              <w:spacing w:before="0" w:after="0"/>
              <w:ind w:left="360"/>
              <w:rPr>
                <w:rFonts w:ascii="Verdana" w:hAnsi="Verdana"/>
                <w:sz w:val="18"/>
                <w:szCs w:val="18"/>
                <w:lang w:val="en-AU"/>
              </w:rPr>
            </w:pPr>
          </w:p>
        </w:tc>
        <w:tc>
          <w:tcPr>
            <w:tcW w:w="567" w:type="dxa"/>
          </w:tcPr>
          <w:p w14:paraId="6A475441" w14:textId="77777777" w:rsidR="00811EDB" w:rsidRPr="00811EDB" w:rsidRDefault="00811EDB" w:rsidP="00392013">
            <w:pPr>
              <w:pStyle w:val="TableText"/>
              <w:spacing w:before="0" w:after="0"/>
              <w:ind w:left="360"/>
              <w:rPr>
                <w:rFonts w:ascii="Verdana" w:hAnsi="Verdana"/>
                <w:sz w:val="18"/>
                <w:szCs w:val="18"/>
                <w:lang w:val="en-AU"/>
              </w:rPr>
            </w:pPr>
          </w:p>
        </w:tc>
      </w:tr>
    </w:tbl>
    <w:p w14:paraId="15F28999" w14:textId="77777777" w:rsidR="00811EDB" w:rsidRPr="00811EDB" w:rsidRDefault="00811EDB" w:rsidP="00811EDB">
      <w:pPr>
        <w:pStyle w:val="Heading20"/>
        <w:spacing w:before="0" w:after="0"/>
        <w:rPr>
          <w:rFonts w:ascii="Verdana" w:hAnsi="Verdana"/>
          <w:sz w:val="20"/>
          <w:lang w:val="en-AU"/>
        </w:rPr>
      </w:pPr>
      <w:r w:rsidRPr="00811EDB">
        <w:rPr>
          <w:rFonts w:ascii="Verdana" w:hAnsi="Verdana"/>
          <w:sz w:val="20"/>
          <w:lang w:val="en-AU"/>
        </w:rPr>
        <w:t>For the supervisor to complete:</w:t>
      </w:r>
    </w:p>
    <w:tbl>
      <w:tblPr>
        <w:tblW w:w="102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498"/>
        <w:gridCol w:w="709"/>
      </w:tblGrid>
      <w:tr w:rsidR="00811EDB" w:rsidRPr="00811EDB" w14:paraId="4772715B" w14:textId="77777777" w:rsidTr="00392013">
        <w:tc>
          <w:tcPr>
            <w:tcW w:w="9498" w:type="dxa"/>
          </w:tcPr>
          <w:p w14:paraId="149567A2" w14:textId="77777777" w:rsidR="00811EDB" w:rsidRPr="00811EDB" w:rsidRDefault="00811EDB" w:rsidP="00392013">
            <w:pPr>
              <w:pStyle w:val="Text"/>
              <w:spacing w:before="0" w:after="0"/>
              <w:rPr>
                <w:rFonts w:ascii="Verdana" w:hAnsi="Verdana"/>
                <w:sz w:val="18"/>
                <w:szCs w:val="18"/>
                <w:lang w:val="en-AU"/>
              </w:rPr>
            </w:pPr>
            <w:r w:rsidRPr="00811EDB">
              <w:rPr>
                <w:rFonts w:ascii="Verdana" w:hAnsi="Verdana"/>
                <w:sz w:val="18"/>
                <w:szCs w:val="18"/>
                <w:lang w:val="en-AU"/>
              </w:rPr>
              <w:t>The following items placed on employee’s file:</w:t>
            </w:r>
          </w:p>
        </w:tc>
        <w:tc>
          <w:tcPr>
            <w:tcW w:w="709" w:type="dxa"/>
          </w:tcPr>
          <w:p w14:paraId="42B57C68" w14:textId="77777777" w:rsidR="00811EDB" w:rsidRPr="00811EDB" w:rsidRDefault="00811EDB" w:rsidP="00392013">
            <w:pPr>
              <w:pStyle w:val="Text"/>
              <w:spacing w:before="0" w:after="0"/>
              <w:rPr>
                <w:rFonts w:ascii="Verdana" w:hAnsi="Verdana"/>
                <w:sz w:val="18"/>
                <w:szCs w:val="18"/>
                <w:lang w:val="en-AU"/>
              </w:rPr>
            </w:pPr>
            <w:r w:rsidRPr="00811EDB">
              <w:rPr>
                <w:rFonts w:ascii="Verdana" w:hAnsi="Verdana"/>
                <w:sz w:val="18"/>
                <w:szCs w:val="18"/>
                <w:lang w:val="en-AU"/>
              </w:rPr>
              <w:t>Date</w:t>
            </w:r>
          </w:p>
        </w:tc>
      </w:tr>
      <w:tr w:rsidR="00811EDB" w:rsidRPr="00811EDB" w14:paraId="4033F1ED" w14:textId="77777777" w:rsidTr="00392013">
        <w:tc>
          <w:tcPr>
            <w:tcW w:w="9498" w:type="dxa"/>
          </w:tcPr>
          <w:p w14:paraId="0C738628" w14:textId="77777777" w:rsidR="00811EDB" w:rsidRPr="00811EDB" w:rsidRDefault="00811EDB" w:rsidP="00392013">
            <w:pPr>
              <w:pStyle w:val="Text"/>
              <w:numPr>
                <w:ilvl w:val="0"/>
                <w:numId w:val="11"/>
              </w:numPr>
              <w:spacing w:before="0" w:after="0"/>
              <w:rPr>
                <w:rFonts w:ascii="Verdana" w:hAnsi="Verdana"/>
                <w:sz w:val="18"/>
                <w:szCs w:val="18"/>
                <w:lang w:val="en-AU"/>
              </w:rPr>
            </w:pPr>
            <w:r w:rsidRPr="00811EDB">
              <w:rPr>
                <w:rFonts w:ascii="Verdana" w:hAnsi="Verdana"/>
                <w:sz w:val="18"/>
                <w:szCs w:val="18"/>
                <w:lang w:val="en-AU"/>
              </w:rPr>
              <w:t>Child Safe confirmation acceptance form</w:t>
            </w:r>
          </w:p>
        </w:tc>
        <w:tc>
          <w:tcPr>
            <w:tcW w:w="709" w:type="dxa"/>
          </w:tcPr>
          <w:p w14:paraId="46EE54B1" w14:textId="77777777" w:rsidR="00811EDB" w:rsidRPr="00811EDB" w:rsidRDefault="00811EDB" w:rsidP="00392013">
            <w:pPr>
              <w:pStyle w:val="Text"/>
              <w:spacing w:before="0" w:after="0"/>
              <w:ind w:left="360"/>
              <w:rPr>
                <w:rFonts w:ascii="Verdana" w:hAnsi="Verdana"/>
                <w:sz w:val="18"/>
                <w:szCs w:val="18"/>
                <w:lang w:val="en-AU"/>
              </w:rPr>
            </w:pPr>
          </w:p>
        </w:tc>
      </w:tr>
      <w:tr w:rsidR="00811EDB" w:rsidRPr="00811EDB" w14:paraId="39F2759D" w14:textId="77777777" w:rsidTr="00392013">
        <w:tc>
          <w:tcPr>
            <w:tcW w:w="9498" w:type="dxa"/>
          </w:tcPr>
          <w:p w14:paraId="23D4F2F5" w14:textId="77777777" w:rsidR="00811EDB" w:rsidRPr="00811EDB" w:rsidRDefault="00811EDB" w:rsidP="00392013">
            <w:pPr>
              <w:pStyle w:val="Text"/>
              <w:numPr>
                <w:ilvl w:val="0"/>
                <w:numId w:val="11"/>
              </w:numPr>
              <w:spacing w:before="0" w:after="0"/>
              <w:rPr>
                <w:rFonts w:ascii="Verdana" w:hAnsi="Verdana"/>
                <w:sz w:val="18"/>
                <w:szCs w:val="18"/>
                <w:lang w:val="en-AU"/>
              </w:rPr>
            </w:pPr>
            <w:r w:rsidRPr="00811EDB">
              <w:rPr>
                <w:rFonts w:ascii="Verdana" w:hAnsi="Verdana"/>
                <w:sz w:val="18"/>
                <w:szCs w:val="18"/>
                <w:lang w:val="en-AU"/>
              </w:rPr>
              <w:t>Induction checklist Completed</w:t>
            </w:r>
          </w:p>
        </w:tc>
        <w:tc>
          <w:tcPr>
            <w:tcW w:w="709" w:type="dxa"/>
          </w:tcPr>
          <w:p w14:paraId="3B795D06" w14:textId="77777777" w:rsidR="00811EDB" w:rsidRPr="00811EDB" w:rsidRDefault="00811EDB" w:rsidP="00392013">
            <w:pPr>
              <w:pStyle w:val="Text"/>
              <w:spacing w:before="0" w:after="0"/>
              <w:ind w:left="360"/>
              <w:rPr>
                <w:rFonts w:ascii="Verdana" w:hAnsi="Verdana"/>
                <w:sz w:val="18"/>
                <w:szCs w:val="18"/>
                <w:lang w:val="en-AU"/>
              </w:rPr>
            </w:pPr>
          </w:p>
        </w:tc>
      </w:tr>
    </w:tbl>
    <w:p w14:paraId="2596D7FC" w14:textId="77777777" w:rsidR="00811EDB" w:rsidRPr="00811EDB" w:rsidRDefault="00811EDB" w:rsidP="00811EDB">
      <w:pPr>
        <w:rPr>
          <w:rFonts w:ascii="Verdana" w:hAnsi="Verdana"/>
        </w:rPr>
      </w:pPr>
    </w:p>
    <w:p w14:paraId="26E8B11F" w14:textId="77777777" w:rsidR="00811EDB" w:rsidRPr="00811EDB" w:rsidRDefault="00811EDB" w:rsidP="00811EDB">
      <w:pPr>
        <w:rPr>
          <w:rFonts w:ascii="Verdana" w:hAnsi="Verdana"/>
        </w:rPr>
      </w:pPr>
    </w:p>
    <w:p w14:paraId="47DFAC2E" w14:textId="77777777" w:rsidR="00811EDB" w:rsidRPr="00811EDB" w:rsidRDefault="00811EDB" w:rsidP="00811EDB">
      <w:pPr>
        <w:rPr>
          <w:rFonts w:ascii="Verdana" w:hAnsi="Verdana" w:cs="Arial"/>
        </w:rPr>
      </w:pPr>
      <w:r w:rsidRPr="00811EDB">
        <w:rPr>
          <w:rFonts w:ascii="Verdana" w:hAnsi="Verdana" w:cs="Arial"/>
        </w:rPr>
        <w:lastRenderedPageBreak/>
        <w:t xml:space="preserve">Please sign and return this document to </w:t>
      </w:r>
      <w:r w:rsidRPr="00811EDB">
        <w:rPr>
          <w:rFonts w:ascii="Verdana" w:hAnsi="Verdana" w:cs="Arial"/>
          <w:color w:val="FF0000"/>
        </w:rPr>
        <w:t>&lt;</w:t>
      </w:r>
      <w:proofErr w:type="spellStart"/>
      <w:r w:rsidRPr="00811EDB">
        <w:rPr>
          <w:rFonts w:ascii="Verdana" w:hAnsi="Verdana" w:cs="Arial"/>
          <w:color w:val="FF0000"/>
        </w:rPr>
        <w:t>xxxxx</w:t>
      </w:r>
      <w:proofErr w:type="spellEnd"/>
      <w:r w:rsidRPr="00811EDB">
        <w:rPr>
          <w:rFonts w:ascii="Verdana" w:hAnsi="Verdana" w:cs="Arial"/>
          <w:color w:val="FF0000"/>
        </w:rPr>
        <w:t>&gt;</w:t>
      </w:r>
      <w:r w:rsidRPr="00811EDB">
        <w:rPr>
          <w:rFonts w:ascii="Verdana" w:hAnsi="Verdana" w:cs="Arial"/>
        </w:rPr>
        <w:t xml:space="preserve"> </w:t>
      </w:r>
    </w:p>
    <w:p w14:paraId="6ADD4A35" w14:textId="77777777" w:rsidR="00811EDB" w:rsidRPr="00811EDB" w:rsidRDefault="00811EDB" w:rsidP="00811EDB">
      <w:pPr>
        <w:rPr>
          <w:rFonts w:ascii="Verdana" w:hAnsi="Verdana" w:cs="Arial"/>
        </w:rPr>
      </w:pPr>
      <w:r w:rsidRPr="00811EDB">
        <w:rPr>
          <w:rFonts w:ascii="Verdana" w:hAnsi="Verdana" w:cs="Arial"/>
        </w:rPr>
        <w:t xml:space="preserve">I agree that the matters on this orientation list have been completed and I have understood. </w:t>
      </w:r>
    </w:p>
    <w:p w14:paraId="4674C9DE" w14:textId="77777777" w:rsidR="00811EDB" w:rsidRPr="00811EDB" w:rsidRDefault="00811EDB" w:rsidP="00811EDB">
      <w:pPr>
        <w:ind w:left="360"/>
        <w:rPr>
          <w:rFonts w:ascii="Verdana" w:hAnsi="Verdana"/>
        </w:rPr>
      </w:pPr>
    </w:p>
    <w:p w14:paraId="2DC0AB79" w14:textId="77777777" w:rsidR="00EB6A79" w:rsidRDefault="00811EDB" w:rsidP="00811EDB">
      <w:pPr>
        <w:rPr>
          <w:rFonts w:ascii="Verdana" w:hAnsi="Verdana" w:cs="Arial"/>
        </w:rPr>
      </w:pPr>
      <w:r w:rsidRPr="00811EDB">
        <w:rPr>
          <w:rFonts w:ascii="Verdana" w:hAnsi="Verdana" w:cs="Arial"/>
        </w:rPr>
        <w:t>Signature of Manager: __________________________________</w:t>
      </w:r>
      <w:r w:rsidRPr="00811EDB">
        <w:rPr>
          <w:rFonts w:ascii="Verdana" w:hAnsi="Verdana" w:cs="Arial"/>
        </w:rPr>
        <w:tab/>
      </w:r>
    </w:p>
    <w:p w14:paraId="097111CF" w14:textId="537F1DA4" w:rsidR="00811EDB" w:rsidRPr="00811EDB" w:rsidRDefault="00811EDB" w:rsidP="00811EDB">
      <w:pPr>
        <w:rPr>
          <w:rFonts w:ascii="Verdana" w:hAnsi="Verdana" w:cs="Arial"/>
        </w:rPr>
      </w:pPr>
      <w:r w:rsidRPr="00811EDB">
        <w:rPr>
          <w:rFonts w:ascii="Verdana" w:hAnsi="Verdana" w:cs="Arial"/>
        </w:rPr>
        <w:t>Date</w:t>
      </w:r>
      <w:proofErr w:type="gramStart"/>
      <w:r w:rsidRPr="00811EDB">
        <w:rPr>
          <w:rFonts w:ascii="Verdana" w:hAnsi="Verdana" w:cs="Arial"/>
        </w:rPr>
        <w:t>:_</w:t>
      </w:r>
      <w:proofErr w:type="gramEnd"/>
      <w:r w:rsidRPr="00811EDB">
        <w:rPr>
          <w:rFonts w:ascii="Verdana" w:hAnsi="Verdana" w:cs="Arial"/>
        </w:rPr>
        <w:t>______________________</w:t>
      </w:r>
    </w:p>
    <w:p w14:paraId="51C4E29A" w14:textId="77777777" w:rsidR="00811EDB" w:rsidRPr="00811EDB" w:rsidRDefault="00811EDB" w:rsidP="00811EDB">
      <w:pPr>
        <w:rPr>
          <w:rFonts w:ascii="Verdana" w:hAnsi="Verdana" w:cs="Arial"/>
        </w:rPr>
      </w:pPr>
    </w:p>
    <w:p w14:paraId="4EA110DE" w14:textId="77777777" w:rsidR="00EB6A79" w:rsidRDefault="00811EDB" w:rsidP="00811EDB">
      <w:pPr>
        <w:rPr>
          <w:rFonts w:ascii="Verdana" w:hAnsi="Verdana" w:cs="Arial"/>
        </w:rPr>
      </w:pPr>
      <w:r w:rsidRPr="00811EDB">
        <w:rPr>
          <w:rFonts w:ascii="Verdana" w:hAnsi="Verdana" w:cs="Arial"/>
        </w:rPr>
        <w:t>Signature of Employee: _________________________________</w:t>
      </w:r>
      <w:r w:rsidRPr="00811EDB">
        <w:rPr>
          <w:rFonts w:ascii="Verdana" w:hAnsi="Verdana" w:cs="Arial"/>
        </w:rPr>
        <w:tab/>
      </w:r>
    </w:p>
    <w:p w14:paraId="093614D3" w14:textId="1410EAE5" w:rsidR="00811EDB" w:rsidRPr="00811EDB" w:rsidRDefault="00811EDB" w:rsidP="00811EDB">
      <w:pPr>
        <w:rPr>
          <w:rFonts w:ascii="Verdana" w:hAnsi="Verdana" w:cs="Arial"/>
        </w:rPr>
      </w:pPr>
      <w:bookmarkStart w:id="8" w:name="_GoBack"/>
      <w:bookmarkEnd w:id="8"/>
      <w:r w:rsidRPr="00811EDB">
        <w:rPr>
          <w:rFonts w:ascii="Verdana" w:hAnsi="Verdana" w:cs="Arial"/>
        </w:rPr>
        <w:t>Date:_______________________</w:t>
      </w:r>
    </w:p>
    <w:p w14:paraId="7AC9A52F" w14:textId="77777777" w:rsidR="00811EDB" w:rsidRPr="00811EDB" w:rsidRDefault="00811EDB" w:rsidP="00811EDB">
      <w:pPr>
        <w:rPr>
          <w:rFonts w:ascii="Verdana" w:hAnsi="Verdana"/>
        </w:rPr>
      </w:pPr>
    </w:p>
    <w:p w14:paraId="24D307AB" w14:textId="77777777" w:rsidR="00762711" w:rsidRPr="00811EDB" w:rsidRDefault="00762711">
      <w:pPr>
        <w:rPr>
          <w:rFonts w:ascii="Verdana" w:hAnsi="Verdana"/>
        </w:rPr>
      </w:pPr>
    </w:p>
    <w:sectPr w:rsidR="00762711" w:rsidRPr="00811EDB" w:rsidSect="00EB6A79">
      <w:headerReference w:type="default" r:id="rId8"/>
      <w:footerReference w:type="default" r:id="rId9"/>
      <w:pgSz w:w="11906" w:h="16838"/>
      <w:pgMar w:top="3119" w:right="1440" w:bottom="1440" w:left="1440" w:header="143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78330" w14:textId="77777777" w:rsidR="00F5524C" w:rsidRDefault="00F5524C" w:rsidP="00C25530">
      <w:pPr>
        <w:spacing w:after="0" w:line="240" w:lineRule="auto"/>
      </w:pPr>
      <w:r>
        <w:separator/>
      </w:r>
    </w:p>
  </w:endnote>
  <w:endnote w:type="continuationSeparator" w:id="0">
    <w:p w14:paraId="6736C391" w14:textId="77777777" w:rsidR="00F5524C" w:rsidRDefault="00F5524C" w:rsidP="00C2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9730" w14:textId="77777777" w:rsidR="00C25530" w:rsidRDefault="00C25530">
    <w:pPr>
      <w:pStyle w:val="Footer"/>
    </w:pPr>
    <w:r>
      <w:rPr>
        <w:noProof/>
        <w:lang w:eastAsia="en-AU"/>
      </w:rPr>
      <w:drawing>
        <wp:anchor distT="0" distB="0" distL="114300" distR="114300" simplePos="0" relativeHeight="251659264" behindDoc="0" locked="0" layoutInCell="1" allowOverlap="1" wp14:anchorId="0AD4784B" wp14:editId="141792C4">
          <wp:simplePos x="0" y="0"/>
          <wp:positionH relativeFrom="page">
            <wp:align>left</wp:align>
          </wp:positionH>
          <wp:positionV relativeFrom="page">
            <wp:align>bottom</wp:align>
          </wp:positionV>
          <wp:extent cx="7560000" cy="914400"/>
          <wp:effectExtent l="0" t="0" r="9525" b="0"/>
          <wp:wrapThrough wrapText="bothSides">
            <wp:wrapPolygon edited="0">
              <wp:start x="0" y="0"/>
              <wp:lineTo x="0" y="21000"/>
              <wp:lineTo x="21555" y="21000"/>
              <wp:lineTo x="2155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947_Child Safe Sport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BE459" w14:textId="77777777" w:rsidR="00F5524C" w:rsidRDefault="00F5524C" w:rsidP="00C25530">
      <w:pPr>
        <w:spacing w:after="0" w:line="240" w:lineRule="auto"/>
      </w:pPr>
      <w:r>
        <w:separator/>
      </w:r>
    </w:p>
  </w:footnote>
  <w:footnote w:type="continuationSeparator" w:id="0">
    <w:p w14:paraId="40E5A8E4" w14:textId="77777777" w:rsidR="00F5524C" w:rsidRDefault="00F5524C" w:rsidP="00C25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4CE5E" w14:textId="77777777" w:rsidR="00C25530" w:rsidRPr="00C25530" w:rsidRDefault="00C25530" w:rsidP="00C25530">
    <w:pPr>
      <w:pStyle w:val="Header"/>
    </w:pPr>
    <w:r>
      <w:rPr>
        <w:noProof/>
        <w:lang w:eastAsia="en-AU"/>
      </w:rPr>
      <w:drawing>
        <wp:anchor distT="0" distB="0" distL="114300" distR="114300" simplePos="0" relativeHeight="251658240" behindDoc="0" locked="0" layoutInCell="1" allowOverlap="1" wp14:anchorId="25D6C0FE" wp14:editId="3AB69DE7">
          <wp:simplePos x="0" y="0"/>
          <wp:positionH relativeFrom="page">
            <wp:align>left</wp:align>
          </wp:positionH>
          <wp:positionV relativeFrom="page">
            <wp:align>top</wp:align>
          </wp:positionV>
          <wp:extent cx="7560000" cy="1774800"/>
          <wp:effectExtent l="0" t="0" r="9525" b="3810"/>
          <wp:wrapThrough wrapText="bothSides">
            <wp:wrapPolygon edited="0">
              <wp:start x="0" y="0"/>
              <wp:lineTo x="0" y="21337"/>
              <wp:lineTo x="21555" y="21337"/>
              <wp:lineTo x="2155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947_Child Safe Sport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B52"/>
    <w:multiLevelType w:val="hybridMultilevel"/>
    <w:tmpl w:val="A18CF28C"/>
    <w:lvl w:ilvl="0" w:tplc="0C090001">
      <w:start w:val="1"/>
      <w:numFmt w:val="bullet"/>
      <w:lvlText w:val=""/>
      <w:lvlJc w:val="left"/>
      <w:pPr>
        <w:ind w:left="720" w:hanging="360"/>
      </w:pPr>
      <w:rPr>
        <w:rFonts w:ascii="Symbol" w:hAnsi="Symbol" w:hint="default"/>
      </w:rPr>
    </w:lvl>
    <w:lvl w:ilvl="1" w:tplc="72DAB49A">
      <w:start w:val="1"/>
      <w:numFmt w:val="bullet"/>
      <w:pStyle w:val="ListParagraph"/>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A2293"/>
    <w:multiLevelType w:val="hybridMultilevel"/>
    <w:tmpl w:val="CF50C4EE"/>
    <w:lvl w:ilvl="0" w:tplc="0C090001">
      <w:start w:val="1"/>
      <w:numFmt w:val="bullet"/>
      <w:pStyle w:val="ListNumber"/>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0E2A94"/>
    <w:multiLevelType w:val="hybridMultilevel"/>
    <w:tmpl w:val="5F2813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153F5D"/>
    <w:multiLevelType w:val="hybridMultilevel"/>
    <w:tmpl w:val="13B6B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FC046E"/>
    <w:multiLevelType w:val="hybridMultilevel"/>
    <w:tmpl w:val="4F48E9B0"/>
    <w:lvl w:ilvl="0" w:tplc="0C090001">
      <w:start w:val="1"/>
      <w:numFmt w:val="bullet"/>
      <w:lvlText w:val=""/>
      <w:lvlJc w:val="left"/>
      <w:pPr>
        <w:ind w:left="360" w:hanging="360"/>
      </w:pPr>
      <w:rPr>
        <w:rFonts w:ascii="Symbol" w:hAnsi="Symbol" w:hint="default"/>
      </w:rPr>
    </w:lvl>
    <w:lvl w:ilvl="1" w:tplc="AB22E6CC">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28C37AA"/>
    <w:multiLevelType w:val="hybridMultilevel"/>
    <w:tmpl w:val="315050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95F0A39"/>
    <w:multiLevelType w:val="hybridMultilevel"/>
    <w:tmpl w:val="88161A76"/>
    <w:lvl w:ilvl="0" w:tplc="2D64DEB2">
      <w:start w:val="1"/>
      <w:numFmt w:val="bullet"/>
      <w:pStyle w:val="Numbering1"/>
      <w:lvlText w:val=""/>
      <w:lvlJc w:val="left"/>
      <w:pPr>
        <w:tabs>
          <w:tab w:val="num" w:pos="360"/>
        </w:tabs>
        <w:ind w:left="360" w:hanging="360"/>
      </w:pPr>
      <w:rPr>
        <w:rFonts w:ascii="Symbol" w:hAnsi="Symbol" w:hint="default"/>
        <w:sz w:val="24"/>
        <w:szCs w:val="24"/>
      </w:rPr>
    </w:lvl>
    <w:lvl w:ilvl="1" w:tplc="112C37C0">
      <w:start w:val="5"/>
      <w:numFmt w:val="decimal"/>
      <w:lvlText w:val="%2."/>
      <w:lvlJc w:val="left"/>
      <w:pPr>
        <w:tabs>
          <w:tab w:val="num" w:pos="1440"/>
        </w:tabs>
        <w:ind w:left="1440" w:hanging="360"/>
      </w:pPr>
      <w:rPr>
        <w:rFonts w:hint="default"/>
        <w:sz w:val="24"/>
        <w:szCs w:val="24"/>
      </w:rPr>
    </w:lvl>
    <w:lvl w:ilvl="2" w:tplc="A6F82532">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E2306"/>
    <w:multiLevelType w:val="hybridMultilevel"/>
    <w:tmpl w:val="1D6AD2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5A9B44C2"/>
    <w:multiLevelType w:val="hybridMultilevel"/>
    <w:tmpl w:val="020836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F243CE2"/>
    <w:multiLevelType w:val="hybridMultilevel"/>
    <w:tmpl w:val="E86C26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7254E5C"/>
    <w:multiLevelType w:val="hybridMultilevel"/>
    <w:tmpl w:val="B792CD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0"/>
  </w:num>
  <w:num w:numId="4">
    <w:abstractNumId w:val="7"/>
  </w:num>
  <w:num w:numId="5">
    <w:abstractNumId w:val="3"/>
  </w:num>
  <w:num w:numId="6">
    <w:abstractNumId w:val="2"/>
  </w:num>
  <w:num w:numId="7">
    <w:abstractNumId w:val="0"/>
  </w:num>
  <w:num w:numId="8">
    <w:abstractNumId w:val="6"/>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30"/>
    <w:rsid w:val="000925E8"/>
    <w:rsid w:val="000E57FC"/>
    <w:rsid w:val="00150F80"/>
    <w:rsid w:val="005C3717"/>
    <w:rsid w:val="0060315A"/>
    <w:rsid w:val="006F47F5"/>
    <w:rsid w:val="00762711"/>
    <w:rsid w:val="00811EDB"/>
    <w:rsid w:val="00A903D1"/>
    <w:rsid w:val="00BC707E"/>
    <w:rsid w:val="00C25530"/>
    <w:rsid w:val="00C31C24"/>
    <w:rsid w:val="00EB6A79"/>
    <w:rsid w:val="00ED53AA"/>
    <w:rsid w:val="00F5524C"/>
    <w:rsid w:val="00F86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E87A"/>
  <w15:docId w15:val="{47B9881D-7C56-43C7-B90E-5202744B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Number"/>
    <w:next w:val="Normal"/>
    <w:link w:val="Heading1Char"/>
    <w:autoRedefine/>
    <w:uiPriority w:val="9"/>
    <w:qFormat/>
    <w:rsid w:val="00811EDB"/>
    <w:pPr>
      <w:keepNext/>
      <w:keepLines/>
      <w:numPr>
        <w:numId w:val="0"/>
      </w:numPr>
      <w:tabs>
        <w:tab w:val="left" w:pos="630"/>
      </w:tabs>
      <w:spacing w:before="480" w:after="120" w:line="276" w:lineRule="auto"/>
      <w:outlineLvl w:val="0"/>
    </w:pPr>
    <w:rPr>
      <w:rFonts w:eastAsiaTheme="majorEastAsia" w:cs="Arial"/>
      <w:b/>
      <w:bCs/>
      <w:sz w:val="48"/>
      <w:szCs w:val="48"/>
    </w:rPr>
  </w:style>
  <w:style w:type="paragraph" w:styleId="Heading2">
    <w:name w:val="heading 2"/>
    <w:basedOn w:val="Normal"/>
    <w:next w:val="Normal"/>
    <w:link w:val="Heading2Char"/>
    <w:autoRedefine/>
    <w:uiPriority w:val="9"/>
    <w:unhideWhenUsed/>
    <w:qFormat/>
    <w:rsid w:val="00811EDB"/>
    <w:pPr>
      <w:keepNext/>
      <w:keepLines/>
      <w:spacing w:after="200" w:line="240" w:lineRule="auto"/>
      <w:jc w:val="both"/>
      <w:outlineLvl w:val="1"/>
    </w:pPr>
    <w:rPr>
      <w:rFonts w:ascii="Arial" w:eastAsiaTheme="majorEastAsia" w:hAnsi="Arial" w:cstheme="majorBidi"/>
      <w:b/>
      <w:bCs/>
      <w:i/>
      <w:sz w:val="32"/>
      <w:szCs w:val="24"/>
      <w:shd w:val="clear" w:color="auto" w:fill="FFFFF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E57FC"/>
    <w:pPr>
      <w:spacing w:after="0" w:line="240" w:lineRule="auto"/>
    </w:pPr>
    <w:rPr>
      <w:rFonts w:ascii="Verdana" w:eastAsiaTheme="majorEastAsia" w:hAnsi="Verdana" w:cstheme="majorBidi"/>
      <w:sz w:val="20"/>
      <w:szCs w:val="20"/>
    </w:rPr>
  </w:style>
  <w:style w:type="paragraph" w:styleId="Header">
    <w:name w:val="header"/>
    <w:basedOn w:val="Normal"/>
    <w:link w:val="HeaderChar"/>
    <w:uiPriority w:val="99"/>
    <w:unhideWhenUsed/>
    <w:rsid w:val="00C25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530"/>
  </w:style>
  <w:style w:type="paragraph" w:styleId="Footer">
    <w:name w:val="footer"/>
    <w:basedOn w:val="Normal"/>
    <w:link w:val="FooterChar"/>
    <w:uiPriority w:val="99"/>
    <w:unhideWhenUsed/>
    <w:rsid w:val="00C25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530"/>
  </w:style>
  <w:style w:type="character" w:customStyle="1" w:styleId="Heading1Char">
    <w:name w:val="Heading 1 Char"/>
    <w:basedOn w:val="DefaultParagraphFont"/>
    <w:link w:val="Heading1"/>
    <w:uiPriority w:val="9"/>
    <w:rsid w:val="00811EDB"/>
    <w:rPr>
      <w:rFonts w:ascii="Arial" w:eastAsiaTheme="majorEastAsia" w:hAnsi="Arial" w:cs="Arial"/>
      <w:b/>
      <w:bCs/>
      <w:sz w:val="48"/>
      <w:szCs w:val="48"/>
    </w:rPr>
  </w:style>
  <w:style w:type="character" w:customStyle="1" w:styleId="Heading2Char">
    <w:name w:val="Heading 2 Char"/>
    <w:basedOn w:val="DefaultParagraphFont"/>
    <w:link w:val="Heading2"/>
    <w:uiPriority w:val="9"/>
    <w:rsid w:val="00811EDB"/>
    <w:rPr>
      <w:rFonts w:ascii="Arial" w:eastAsiaTheme="majorEastAsia" w:hAnsi="Arial" w:cstheme="majorBidi"/>
      <w:b/>
      <w:bCs/>
      <w:i/>
      <w:sz w:val="32"/>
      <w:szCs w:val="24"/>
      <w:lang w:eastAsia="en-AU"/>
    </w:rPr>
  </w:style>
  <w:style w:type="paragraph" w:styleId="ListParagraph">
    <w:name w:val="List Paragraph"/>
    <w:basedOn w:val="Normal"/>
    <w:autoRedefine/>
    <w:uiPriority w:val="34"/>
    <w:qFormat/>
    <w:rsid w:val="00811EDB"/>
    <w:pPr>
      <w:numPr>
        <w:ilvl w:val="1"/>
        <w:numId w:val="7"/>
      </w:numPr>
      <w:tabs>
        <w:tab w:val="left" w:pos="2760"/>
      </w:tabs>
      <w:autoSpaceDE w:val="0"/>
      <w:autoSpaceDN w:val="0"/>
      <w:adjustRightInd w:val="0"/>
      <w:spacing w:after="0" w:line="360" w:lineRule="auto"/>
      <w:contextualSpacing/>
    </w:pPr>
    <w:rPr>
      <w:rFonts w:ascii="Arial" w:hAnsi="Arial" w:cstheme="minorHAnsi"/>
      <w:sz w:val="20"/>
      <w:lang w:val="en-US" w:eastAsia="en-AU"/>
    </w:rPr>
  </w:style>
  <w:style w:type="paragraph" w:customStyle="1" w:styleId="Default">
    <w:name w:val="Default"/>
    <w:uiPriority w:val="99"/>
    <w:rsid w:val="00811ED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11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1E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edhighlight">
    <w:name w:val="Red highlight"/>
    <w:rsid w:val="00811EDB"/>
    <w:rPr>
      <w:color w:val="E30D61"/>
    </w:rPr>
  </w:style>
  <w:style w:type="paragraph" w:customStyle="1" w:styleId="Text10">
    <w:name w:val="Text 10"/>
    <w:basedOn w:val="Normal"/>
    <w:rsid w:val="00811EDB"/>
    <w:pPr>
      <w:widowControl w:val="0"/>
      <w:suppressAutoHyphens/>
      <w:autoSpaceDE w:val="0"/>
      <w:autoSpaceDN w:val="0"/>
      <w:adjustRightInd w:val="0"/>
      <w:spacing w:after="170" w:line="288" w:lineRule="auto"/>
      <w:textAlignment w:val="center"/>
    </w:pPr>
    <w:rPr>
      <w:rFonts w:ascii="Arial" w:eastAsia="Times New Roman" w:hAnsi="Arial" w:cs="Times New Roman"/>
      <w:color w:val="000000"/>
      <w:sz w:val="20"/>
      <w:szCs w:val="20"/>
      <w:lang w:val="en-US" w:eastAsia="en-AU"/>
    </w:rPr>
  </w:style>
  <w:style w:type="paragraph" w:customStyle="1" w:styleId="Text10bulletin2">
    <w:name w:val="Text 10 bullet in 2"/>
    <w:basedOn w:val="Normal"/>
    <w:rsid w:val="00811EDB"/>
    <w:pPr>
      <w:widowControl w:val="0"/>
      <w:suppressAutoHyphens/>
      <w:autoSpaceDE w:val="0"/>
      <w:autoSpaceDN w:val="0"/>
      <w:adjustRightInd w:val="0"/>
      <w:spacing w:after="57" w:line="288" w:lineRule="auto"/>
      <w:ind w:left="709" w:hanging="320"/>
      <w:textAlignment w:val="center"/>
    </w:pPr>
    <w:rPr>
      <w:rFonts w:ascii="Arial" w:eastAsia="Times New Roman" w:hAnsi="Arial" w:cs="Times New Roman"/>
      <w:color w:val="000000"/>
      <w:sz w:val="20"/>
      <w:szCs w:val="20"/>
      <w:lang w:val="en-US" w:eastAsia="en-AU"/>
    </w:rPr>
  </w:style>
  <w:style w:type="paragraph" w:customStyle="1" w:styleId="Heading20">
    <w:name w:val="Heading2"/>
    <w:basedOn w:val="Normal"/>
    <w:link w:val="Heading2Char0"/>
    <w:rsid w:val="00811EDB"/>
    <w:pPr>
      <w:spacing w:before="60" w:after="60" w:line="240" w:lineRule="auto"/>
    </w:pPr>
    <w:rPr>
      <w:rFonts w:ascii="Arial" w:eastAsia="Times New Roman" w:hAnsi="Arial" w:cs="Arial"/>
      <w:b/>
      <w:sz w:val="24"/>
      <w:szCs w:val="20"/>
      <w:lang w:val="en-US"/>
    </w:rPr>
  </w:style>
  <w:style w:type="character" w:customStyle="1" w:styleId="Heading2Char0">
    <w:name w:val="Heading2 Char"/>
    <w:basedOn w:val="DefaultParagraphFont"/>
    <w:link w:val="Heading20"/>
    <w:rsid w:val="00811EDB"/>
    <w:rPr>
      <w:rFonts w:ascii="Arial" w:eastAsia="Times New Roman" w:hAnsi="Arial" w:cs="Arial"/>
      <w:b/>
      <w:sz w:val="24"/>
      <w:szCs w:val="20"/>
      <w:lang w:val="en-US"/>
    </w:rPr>
  </w:style>
  <w:style w:type="paragraph" w:customStyle="1" w:styleId="Numbering1">
    <w:name w:val="Numbering1"/>
    <w:basedOn w:val="Normal"/>
    <w:rsid w:val="00811EDB"/>
    <w:pPr>
      <w:numPr>
        <w:numId w:val="8"/>
      </w:numPr>
      <w:spacing w:before="60" w:after="60" w:line="240" w:lineRule="auto"/>
      <w:ind w:left="357" w:hanging="357"/>
    </w:pPr>
    <w:rPr>
      <w:rFonts w:ascii="Arial" w:eastAsia="Times New Roman" w:hAnsi="Arial" w:cs="Arial"/>
      <w:sz w:val="20"/>
      <w:szCs w:val="20"/>
      <w:lang w:val="en-US"/>
    </w:rPr>
  </w:style>
  <w:style w:type="paragraph" w:customStyle="1" w:styleId="TableText">
    <w:name w:val="TableText"/>
    <w:basedOn w:val="Normal"/>
    <w:rsid w:val="00811EDB"/>
    <w:pPr>
      <w:spacing w:before="60" w:after="60" w:line="240" w:lineRule="auto"/>
    </w:pPr>
    <w:rPr>
      <w:rFonts w:ascii="Arial" w:eastAsia="Times New Roman" w:hAnsi="Arial" w:cs="Arial"/>
      <w:sz w:val="20"/>
      <w:szCs w:val="20"/>
      <w:lang w:val="en-US"/>
    </w:rPr>
  </w:style>
  <w:style w:type="paragraph" w:customStyle="1" w:styleId="TableHeader">
    <w:name w:val="TableHeader"/>
    <w:basedOn w:val="Normal"/>
    <w:rsid w:val="00811EDB"/>
    <w:pPr>
      <w:spacing w:before="60" w:after="60" w:line="240" w:lineRule="auto"/>
    </w:pPr>
    <w:rPr>
      <w:rFonts w:ascii="Arial" w:eastAsia="Times New Roman" w:hAnsi="Arial" w:cs="Arial"/>
      <w:b/>
      <w:sz w:val="20"/>
      <w:szCs w:val="20"/>
      <w:lang w:val="en-US"/>
    </w:rPr>
  </w:style>
  <w:style w:type="paragraph" w:customStyle="1" w:styleId="Text">
    <w:name w:val="Text"/>
    <w:basedOn w:val="Normal"/>
    <w:link w:val="TextChar"/>
    <w:rsid w:val="00811EDB"/>
    <w:pPr>
      <w:spacing w:before="60" w:after="60" w:line="240" w:lineRule="auto"/>
    </w:pPr>
    <w:rPr>
      <w:rFonts w:ascii="Arial" w:eastAsia="Times New Roman" w:hAnsi="Arial" w:cs="Arial"/>
      <w:sz w:val="20"/>
      <w:szCs w:val="20"/>
      <w:lang w:val="en-US"/>
    </w:rPr>
  </w:style>
  <w:style w:type="character" w:customStyle="1" w:styleId="TextChar">
    <w:name w:val="Text Char"/>
    <w:basedOn w:val="DefaultParagraphFont"/>
    <w:link w:val="Text"/>
    <w:rsid w:val="00811EDB"/>
    <w:rPr>
      <w:rFonts w:ascii="Arial" w:eastAsia="Times New Roman" w:hAnsi="Arial" w:cs="Arial"/>
      <w:sz w:val="20"/>
      <w:szCs w:val="20"/>
      <w:lang w:val="en-US"/>
    </w:rPr>
  </w:style>
  <w:style w:type="paragraph" w:styleId="ListNumber">
    <w:name w:val="List Number"/>
    <w:basedOn w:val="Normal"/>
    <w:uiPriority w:val="99"/>
    <w:semiHidden/>
    <w:unhideWhenUsed/>
    <w:rsid w:val="00811EDB"/>
    <w:pPr>
      <w:numPr>
        <w:numId w:val="1"/>
      </w:numPr>
      <w:spacing w:after="0" w:line="240" w:lineRule="auto"/>
      <w:contextualSpacing/>
    </w:pPr>
    <w:rPr>
      <w:rFonts w:ascii="Arial" w:hAnsi="Arial"/>
      <w:sz w:val="20"/>
    </w:rPr>
  </w:style>
  <w:style w:type="character" w:styleId="Hyperlink">
    <w:name w:val="Hyperlink"/>
    <w:basedOn w:val="DefaultParagraphFont"/>
    <w:uiPriority w:val="99"/>
    <w:unhideWhenUsed/>
    <w:rsid w:val="00811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laybytherules.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Sports Commission</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Dusan</dc:creator>
  <cp:lastModifiedBy>Natalie Menzies</cp:lastModifiedBy>
  <cp:revision>3</cp:revision>
  <dcterms:created xsi:type="dcterms:W3CDTF">2018-02-20T00:11:00Z</dcterms:created>
  <dcterms:modified xsi:type="dcterms:W3CDTF">2018-02-22T04:17:00Z</dcterms:modified>
</cp:coreProperties>
</file>