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DEE8" w14:textId="77777777" w:rsidR="00722C04" w:rsidRDefault="00722C04" w:rsidP="00722C04">
      <w:pPr>
        <w:pStyle w:val="paragraph"/>
        <w:spacing w:before="0" w:beforeAutospacing="0" w:after="0" w:afterAutospacing="0"/>
        <w:textAlignment w:val="baseline"/>
        <w:rPr>
          <w:rStyle w:val="normaltextrun"/>
          <w:rFonts w:ascii="Arial" w:hAnsi="Arial" w:cs="Arial"/>
          <w:b/>
          <w:bCs/>
          <w:sz w:val="36"/>
          <w:szCs w:val="36"/>
        </w:rPr>
      </w:pPr>
    </w:p>
    <w:p w14:paraId="0620E7D1" w14:textId="1DAB39A3" w:rsidR="006D662C" w:rsidRPr="00722C04" w:rsidRDefault="006D662C" w:rsidP="00722C04">
      <w:pPr>
        <w:pStyle w:val="paragraph"/>
        <w:spacing w:before="0" w:beforeAutospacing="0" w:after="0" w:afterAutospacing="0"/>
        <w:textAlignment w:val="baseline"/>
        <w:rPr>
          <w:rFonts w:ascii="Arial" w:hAnsi="Arial" w:cs="Arial"/>
          <w:sz w:val="36"/>
          <w:szCs w:val="36"/>
        </w:rPr>
      </w:pPr>
      <w:r w:rsidRPr="00722C04">
        <w:rPr>
          <w:rStyle w:val="normaltextrun"/>
          <w:rFonts w:ascii="Arial" w:hAnsi="Arial" w:cs="Arial"/>
          <w:b/>
          <w:bCs/>
          <w:sz w:val="36"/>
          <w:szCs w:val="36"/>
        </w:rPr>
        <w:t>Not for Profit Statement</w:t>
      </w:r>
    </w:p>
    <w:p w14:paraId="3769E5B0" w14:textId="77777777" w:rsidR="006D662C" w:rsidRPr="006D662C" w:rsidRDefault="006D662C" w:rsidP="006D662C">
      <w:pPr>
        <w:pStyle w:val="paragraph"/>
        <w:spacing w:before="0" w:beforeAutospacing="0" w:after="0" w:afterAutospacing="0"/>
        <w:jc w:val="both"/>
        <w:textAlignment w:val="baseline"/>
        <w:rPr>
          <w:rFonts w:ascii="Arial" w:hAnsi="Arial" w:cs="Arial"/>
          <w:sz w:val="20"/>
          <w:szCs w:val="20"/>
        </w:rPr>
      </w:pPr>
      <w:r w:rsidRPr="006D662C">
        <w:rPr>
          <w:rStyle w:val="eop"/>
          <w:rFonts w:ascii="Arial" w:hAnsi="Arial" w:cs="Arial"/>
          <w:sz w:val="20"/>
          <w:szCs w:val="20"/>
        </w:rPr>
        <w:t> </w:t>
      </w:r>
    </w:p>
    <w:p w14:paraId="68037C9F" w14:textId="77777777" w:rsidR="006D662C" w:rsidRPr="00722C04" w:rsidRDefault="006D662C" w:rsidP="006D662C">
      <w:pPr>
        <w:pStyle w:val="paragraph"/>
        <w:spacing w:before="0" w:beforeAutospacing="0" w:after="0" w:afterAutospacing="0"/>
        <w:jc w:val="both"/>
        <w:textAlignment w:val="baseline"/>
        <w:rPr>
          <w:rFonts w:ascii="Arial" w:hAnsi="Arial" w:cs="Arial"/>
        </w:rPr>
      </w:pPr>
      <w:r w:rsidRPr="00722C04">
        <w:rPr>
          <w:rStyle w:val="normaltextrun"/>
          <w:rFonts w:ascii="Arial" w:hAnsi="Arial" w:cs="Arial"/>
          <w:b/>
          <w:bCs/>
        </w:rPr>
        <w:t>Background</w:t>
      </w:r>
      <w:r w:rsidRPr="00722C04">
        <w:rPr>
          <w:rStyle w:val="eop"/>
          <w:rFonts w:ascii="Arial" w:hAnsi="Arial" w:cs="Arial"/>
        </w:rPr>
        <w:t> </w:t>
      </w:r>
    </w:p>
    <w:p w14:paraId="7EA6C1C1" w14:textId="6B8A7DEB" w:rsidR="006D662C" w:rsidRDefault="006D662C" w:rsidP="006D662C">
      <w:pPr>
        <w:pStyle w:val="paragraph"/>
        <w:spacing w:before="0" w:beforeAutospacing="0" w:after="0" w:afterAutospacing="0"/>
        <w:jc w:val="both"/>
        <w:textAlignment w:val="baseline"/>
        <w:rPr>
          <w:rFonts w:ascii="Arial" w:hAnsi="Arial" w:cs="Arial"/>
          <w:sz w:val="20"/>
          <w:szCs w:val="20"/>
          <w:shd w:val="clear" w:color="auto" w:fill="FFFFFF"/>
        </w:rPr>
      </w:pPr>
      <w:r w:rsidRPr="006D662C">
        <w:rPr>
          <w:rFonts w:ascii="Arial" w:hAnsi="Arial" w:cs="Arial"/>
          <w:sz w:val="20"/>
          <w:szCs w:val="20"/>
          <w:shd w:val="clear" w:color="auto" w:fill="FFFFFF"/>
        </w:rPr>
        <w:t xml:space="preserve">From </w:t>
      </w:r>
      <w:proofErr w:type="gramStart"/>
      <w:r w:rsidRPr="006D662C">
        <w:rPr>
          <w:rFonts w:ascii="Arial" w:hAnsi="Arial" w:cs="Arial"/>
          <w:sz w:val="20"/>
          <w:szCs w:val="20"/>
          <w:shd w:val="clear" w:color="auto" w:fill="FFFFFF"/>
        </w:rPr>
        <w:t>time to time</w:t>
      </w:r>
      <w:proofErr w:type="gramEnd"/>
      <w:r w:rsidRPr="006D662C">
        <w:rPr>
          <w:rFonts w:ascii="Arial" w:hAnsi="Arial" w:cs="Arial"/>
          <w:sz w:val="20"/>
          <w:szCs w:val="20"/>
          <w:shd w:val="clear" w:color="auto" w:fill="FFFFFF"/>
        </w:rPr>
        <w:t xml:space="preserve"> sporting organisations are required to provide a statement confirming their not-for-profit status. </w:t>
      </w:r>
      <w:r>
        <w:rPr>
          <w:rFonts w:ascii="Arial" w:hAnsi="Arial" w:cs="Arial"/>
          <w:sz w:val="20"/>
          <w:szCs w:val="20"/>
          <w:shd w:val="clear" w:color="auto" w:fill="FFFFFF"/>
        </w:rPr>
        <w:t>Examples of circumstances where such a statement is necessary include for the procurement of not-for-profit pricing (such as for software), for venue hire and for potential sponsors and donors.</w:t>
      </w:r>
    </w:p>
    <w:p w14:paraId="401C4ADC" w14:textId="77777777" w:rsidR="006D662C" w:rsidRDefault="006D662C" w:rsidP="006D662C">
      <w:pPr>
        <w:pStyle w:val="paragraph"/>
        <w:spacing w:before="0" w:beforeAutospacing="0" w:after="0" w:afterAutospacing="0"/>
        <w:jc w:val="both"/>
        <w:textAlignment w:val="baseline"/>
        <w:rPr>
          <w:rFonts w:ascii="Arial" w:hAnsi="Arial" w:cs="Arial"/>
          <w:sz w:val="20"/>
          <w:szCs w:val="20"/>
          <w:shd w:val="clear" w:color="auto" w:fill="FFFFFF"/>
        </w:rPr>
      </w:pPr>
    </w:p>
    <w:p w14:paraId="2366A92C" w14:textId="2ECC60AB" w:rsidR="006D662C" w:rsidRDefault="006D662C" w:rsidP="006D662C">
      <w:pPr>
        <w:pStyle w:val="paragraph"/>
        <w:spacing w:before="0" w:beforeAutospacing="0" w:after="0" w:afterAutospacing="0"/>
        <w:jc w:val="both"/>
        <w:textAlignment w:val="baseline"/>
        <w:rPr>
          <w:rFonts w:ascii="Arial" w:hAnsi="Arial" w:cs="Arial"/>
          <w:sz w:val="20"/>
          <w:szCs w:val="20"/>
          <w:shd w:val="clear" w:color="auto" w:fill="FFFFFF"/>
        </w:rPr>
      </w:pPr>
      <w:r w:rsidRPr="006D662C">
        <w:rPr>
          <w:rFonts w:ascii="Arial" w:hAnsi="Arial" w:cs="Arial"/>
          <w:sz w:val="20"/>
          <w:szCs w:val="20"/>
          <w:shd w:val="clear" w:color="auto" w:fill="FFFFFF"/>
        </w:rPr>
        <w:t xml:space="preserve">Whilst </w:t>
      </w:r>
      <w:r>
        <w:rPr>
          <w:rFonts w:ascii="Arial" w:hAnsi="Arial" w:cs="Arial"/>
          <w:sz w:val="20"/>
          <w:szCs w:val="20"/>
          <w:shd w:val="clear" w:color="auto" w:fill="FFFFFF"/>
        </w:rPr>
        <w:t xml:space="preserve">an organisation’s constitution often contains a clause relating the distribution of organisational equity upon winding-up and occasionally details how surpluses are directed, sporting organisations may find it useful to prepare a stand-alone statement detailing their not-for-profit status. </w:t>
      </w:r>
    </w:p>
    <w:p w14:paraId="71A55430" w14:textId="6E9BADFF" w:rsidR="006D662C" w:rsidRDefault="006D662C" w:rsidP="006D662C">
      <w:pPr>
        <w:pStyle w:val="paragraph"/>
        <w:spacing w:before="0" w:beforeAutospacing="0" w:after="0" w:afterAutospacing="0"/>
        <w:jc w:val="both"/>
        <w:textAlignment w:val="baseline"/>
        <w:rPr>
          <w:rFonts w:ascii="Arial" w:hAnsi="Arial" w:cs="Arial"/>
          <w:sz w:val="20"/>
          <w:szCs w:val="20"/>
          <w:shd w:val="clear" w:color="auto" w:fill="FFFFFF"/>
        </w:rPr>
      </w:pPr>
    </w:p>
    <w:p w14:paraId="656EF384" w14:textId="4AE4800F" w:rsidR="006D662C" w:rsidRPr="00722C04" w:rsidRDefault="006D662C" w:rsidP="006D662C">
      <w:pPr>
        <w:pStyle w:val="paragraph"/>
        <w:spacing w:before="0" w:beforeAutospacing="0" w:after="0" w:afterAutospacing="0"/>
        <w:jc w:val="both"/>
        <w:textAlignment w:val="baseline"/>
        <w:rPr>
          <w:rFonts w:ascii="Arial" w:hAnsi="Arial" w:cs="Arial"/>
          <w:b/>
          <w:bCs/>
          <w:shd w:val="clear" w:color="auto" w:fill="FFFFFF"/>
        </w:rPr>
      </w:pPr>
      <w:r w:rsidRPr="00722C04">
        <w:rPr>
          <w:rFonts w:ascii="Arial" w:hAnsi="Arial" w:cs="Arial"/>
          <w:b/>
          <w:bCs/>
          <w:shd w:val="clear" w:color="auto" w:fill="FFFFFF"/>
        </w:rPr>
        <w:t>Purpose</w:t>
      </w:r>
    </w:p>
    <w:p w14:paraId="1CD32399" w14:textId="79EDF184" w:rsidR="006D662C" w:rsidRPr="006D662C" w:rsidRDefault="006D662C" w:rsidP="006D662C">
      <w:pPr>
        <w:pStyle w:val="paragraph"/>
        <w:spacing w:before="0" w:beforeAutospacing="0" w:after="0" w:afterAutospacing="0"/>
        <w:jc w:val="both"/>
        <w:textAlignment w:val="baseline"/>
        <w:rPr>
          <w:rFonts w:ascii="Arial" w:hAnsi="Arial" w:cs="Arial"/>
          <w:sz w:val="20"/>
          <w:szCs w:val="20"/>
          <w:shd w:val="clear" w:color="auto" w:fill="FFFFFF"/>
        </w:rPr>
      </w:pPr>
      <w:r>
        <w:rPr>
          <w:rFonts w:ascii="Arial" w:hAnsi="Arial" w:cs="Arial"/>
          <w:sz w:val="20"/>
          <w:szCs w:val="20"/>
          <w:shd w:val="clear" w:color="auto" w:fill="FFFFFF"/>
        </w:rPr>
        <w:t>This template outlines the relevant not-for-profit law in Australia and provides an editable template which enables sporting organisations to insert their specific information and to produce a not-for-profit statement.</w:t>
      </w:r>
    </w:p>
    <w:p w14:paraId="43F439FC" w14:textId="77777777" w:rsidR="006D662C" w:rsidRPr="006D662C" w:rsidRDefault="006D662C" w:rsidP="006D662C">
      <w:pPr>
        <w:pStyle w:val="paragraph"/>
        <w:spacing w:before="0" w:beforeAutospacing="0" w:after="0" w:afterAutospacing="0"/>
        <w:jc w:val="both"/>
        <w:textAlignment w:val="baseline"/>
        <w:rPr>
          <w:rFonts w:ascii="Arial" w:hAnsi="Arial" w:cs="Arial"/>
          <w:sz w:val="20"/>
          <w:szCs w:val="20"/>
        </w:rPr>
      </w:pPr>
    </w:p>
    <w:p w14:paraId="0B614760" w14:textId="77777777" w:rsidR="006D662C" w:rsidRPr="00722C04" w:rsidRDefault="006D662C" w:rsidP="006D662C">
      <w:pPr>
        <w:pStyle w:val="paragraph"/>
        <w:spacing w:before="0" w:beforeAutospacing="0" w:after="0" w:afterAutospacing="0"/>
        <w:jc w:val="both"/>
        <w:textAlignment w:val="baseline"/>
        <w:rPr>
          <w:rFonts w:ascii="Arial" w:hAnsi="Arial" w:cs="Arial"/>
        </w:rPr>
      </w:pPr>
      <w:r w:rsidRPr="00722C04">
        <w:rPr>
          <w:rStyle w:val="normaltextrun"/>
          <w:rFonts w:ascii="Arial" w:hAnsi="Arial" w:cs="Arial"/>
          <w:b/>
          <w:bCs/>
          <w:lang w:val="en-US"/>
        </w:rPr>
        <w:t>How to use this document</w:t>
      </w:r>
      <w:r w:rsidRPr="00722C04">
        <w:rPr>
          <w:rStyle w:val="eop"/>
          <w:rFonts w:ascii="Arial" w:hAnsi="Arial" w:cs="Arial"/>
        </w:rPr>
        <w:t> </w:t>
      </w:r>
    </w:p>
    <w:p w14:paraId="2DFBE4A6" w14:textId="77777777" w:rsidR="006D662C" w:rsidRPr="006D662C" w:rsidRDefault="006D662C" w:rsidP="006D662C">
      <w:pPr>
        <w:pStyle w:val="paragraph"/>
        <w:numPr>
          <w:ilvl w:val="0"/>
          <w:numId w:val="2"/>
        </w:numPr>
        <w:spacing w:before="0" w:beforeAutospacing="0" w:after="0" w:afterAutospacing="0"/>
        <w:jc w:val="both"/>
        <w:textAlignment w:val="baseline"/>
        <w:rPr>
          <w:rFonts w:ascii="Arial" w:hAnsi="Arial" w:cs="Arial"/>
          <w:sz w:val="20"/>
          <w:szCs w:val="20"/>
        </w:rPr>
      </w:pPr>
      <w:r w:rsidRPr="006D662C">
        <w:rPr>
          <w:rStyle w:val="normaltextrun"/>
          <w:rFonts w:ascii="Arial" w:hAnsi="Arial" w:cs="Arial"/>
          <w:sz w:val="20"/>
          <w:szCs w:val="20"/>
        </w:rPr>
        <w:t xml:space="preserve">This document has been designed as a template. Fields highlighted in </w:t>
      </w:r>
      <w:r w:rsidRPr="006D662C">
        <w:rPr>
          <w:rStyle w:val="normaltextrun"/>
          <w:rFonts w:ascii="Arial" w:hAnsi="Arial" w:cs="Arial"/>
          <w:sz w:val="20"/>
          <w:szCs w:val="20"/>
          <w:shd w:val="clear" w:color="auto" w:fill="FFFF00"/>
        </w:rPr>
        <w:t>yellow</w:t>
      </w:r>
      <w:r w:rsidRPr="006D662C">
        <w:rPr>
          <w:rStyle w:val="normaltextrun"/>
          <w:rFonts w:ascii="Arial" w:hAnsi="Arial" w:cs="Arial"/>
          <w:sz w:val="20"/>
          <w:szCs w:val="20"/>
        </w:rPr>
        <w:t xml:space="preserve"> should be filled out with the information relevant to your organisation.  </w:t>
      </w:r>
      <w:r w:rsidRPr="006D662C">
        <w:rPr>
          <w:rStyle w:val="eop"/>
          <w:rFonts w:ascii="Arial" w:hAnsi="Arial" w:cs="Arial"/>
          <w:sz w:val="20"/>
          <w:szCs w:val="20"/>
        </w:rPr>
        <w:t> </w:t>
      </w:r>
    </w:p>
    <w:p w14:paraId="337F85AE" w14:textId="77777777" w:rsidR="006D662C" w:rsidRPr="006D662C" w:rsidRDefault="006D662C" w:rsidP="006D662C">
      <w:pPr>
        <w:pStyle w:val="paragraph"/>
        <w:numPr>
          <w:ilvl w:val="0"/>
          <w:numId w:val="2"/>
        </w:numPr>
        <w:spacing w:before="0" w:beforeAutospacing="0" w:after="0" w:afterAutospacing="0"/>
        <w:jc w:val="both"/>
        <w:textAlignment w:val="baseline"/>
        <w:rPr>
          <w:rFonts w:ascii="Arial" w:hAnsi="Arial" w:cs="Arial"/>
          <w:sz w:val="20"/>
          <w:szCs w:val="20"/>
        </w:rPr>
      </w:pPr>
      <w:r w:rsidRPr="006D662C">
        <w:rPr>
          <w:rStyle w:val="normaltextrun"/>
          <w:rFonts w:ascii="Arial" w:hAnsi="Arial" w:cs="Arial"/>
          <w:sz w:val="20"/>
          <w:szCs w:val="20"/>
        </w:rPr>
        <w:t>Please note that this guidance and template are general in nature and must be tailored to the requirements of your sporting organisation. </w:t>
      </w:r>
      <w:r w:rsidRPr="006D662C">
        <w:rPr>
          <w:rStyle w:val="eop"/>
          <w:rFonts w:ascii="Arial" w:hAnsi="Arial" w:cs="Arial"/>
          <w:sz w:val="20"/>
          <w:szCs w:val="20"/>
        </w:rPr>
        <w:t> </w:t>
      </w:r>
    </w:p>
    <w:p w14:paraId="3E3821BA" w14:textId="77777777" w:rsidR="006D662C" w:rsidRPr="006D662C" w:rsidRDefault="006D662C" w:rsidP="006D662C">
      <w:pPr>
        <w:pStyle w:val="paragraph"/>
        <w:numPr>
          <w:ilvl w:val="0"/>
          <w:numId w:val="2"/>
        </w:numPr>
        <w:spacing w:before="0" w:beforeAutospacing="0" w:after="0" w:afterAutospacing="0"/>
        <w:jc w:val="both"/>
        <w:textAlignment w:val="baseline"/>
        <w:rPr>
          <w:rFonts w:ascii="Arial" w:hAnsi="Arial" w:cs="Arial"/>
          <w:sz w:val="20"/>
          <w:szCs w:val="20"/>
        </w:rPr>
      </w:pPr>
      <w:r w:rsidRPr="006D662C">
        <w:rPr>
          <w:rStyle w:val="normaltextrun"/>
          <w:rFonts w:ascii="Arial" w:hAnsi="Arial" w:cs="Arial"/>
          <w:sz w:val="20"/>
          <w:szCs w:val="20"/>
        </w:rPr>
        <w:t>This document does not constitute legal advice and should not be relied upon as legal advice.  We recommend seeking further professional advice should you have any specific queries.</w:t>
      </w:r>
      <w:r w:rsidRPr="006D662C">
        <w:rPr>
          <w:rStyle w:val="eop"/>
          <w:rFonts w:ascii="Arial" w:hAnsi="Arial" w:cs="Arial"/>
          <w:sz w:val="20"/>
          <w:szCs w:val="20"/>
        </w:rPr>
        <w:t> </w:t>
      </w:r>
    </w:p>
    <w:p w14:paraId="0A72BB49" w14:textId="77777777" w:rsidR="006D662C" w:rsidRPr="006D662C" w:rsidRDefault="006D662C" w:rsidP="006D662C">
      <w:pPr>
        <w:pStyle w:val="paragraph"/>
        <w:spacing w:before="0" w:beforeAutospacing="0" w:after="0" w:afterAutospacing="0"/>
        <w:jc w:val="both"/>
        <w:textAlignment w:val="baseline"/>
        <w:rPr>
          <w:rFonts w:ascii="Arial" w:hAnsi="Arial" w:cs="Arial"/>
          <w:sz w:val="20"/>
          <w:szCs w:val="20"/>
        </w:rPr>
      </w:pPr>
      <w:r w:rsidRPr="006D662C">
        <w:rPr>
          <w:rStyle w:val="eop"/>
          <w:rFonts w:ascii="Arial" w:hAnsi="Arial" w:cs="Arial"/>
          <w:sz w:val="20"/>
          <w:szCs w:val="20"/>
        </w:rPr>
        <w:t> </w:t>
      </w:r>
    </w:p>
    <w:p w14:paraId="6E878368" w14:textId="77777777" w:rsidR="006D662C" w:rsidRDefault="006D662C" w:rsidP="006D662C">
      <w:pPr>
        <w:pStyle w:val="paragraph"/>
        <w:spacing w:before="0" w:beforeAutospacing="0" w:after="0" w:afterAutospacing="0"/>
        <w:jc w:val="center"/>
        <w:textAlignment w:val="baseline"/>
        <w:rPr>
          <w:rStyle w:val="normaltextrun"/>
          <w:rFonts w:ascii="Arial" w:hAnsi="Arial" w:cs="Arial"/>
          <w:b/>
          <w:bCs/>
          <w:color w:val="000000"/>
          <w:sz w:val="36"/>
          <w:szCs w:val="36"/>
          <w:lang w:val="en-US"/>
        </w:rPr>
      </w:pPr>
      <w:r>
        <w:rPr>
          <w:noProof/>
        </w:rPr>
        <w:drawing>
          <wp:inline distT="0" distB="0" distL="0" distR="0" wp14:anchorId="5FC92D35" wp14:editId="43D830FB">
            <wp:extent cx="5452431" cy="348615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2431" cy="3486150"/>
                    </a:xfrm>
                    <a:prstGeom prst="rect">
                      <a:avLst/>
                    </a:prstGeom>
                    <a:noFill/>
                    <a:ln>
                      <a:noFill/>
                    </a:ln>
                  </pic:spPr>
                </pic:pic>
              </a:graphicData>
            </a:graphic>
          </wp:inline>
        </w:drawing>
      </w:r>
      <w:r w:rsidRPr="005316AB">
        <w:rPr>
          <w:rStyle w:val="eop"/>
          <w:rFonts w:ascii="Calibri" w:hAnsi="Calibri" w:cs="Calibri"/>
          <w:sz w:val="22"/>
          <w:szCs w:val="22"/>
        </w:rPr>
        <w:t>  </w:t>
      </w:r>
      <w:r>
        <w:rPr>
          <w:rStyle w:val="normaltextrun"/>
          <w:rFonts w:ascii="Arial" w:hAnsi="Arial" w:cs="Arial"/>
          <w:b/>
          <w:bCs/>
          <w:color w:val="000000"/>
          <w:sz w:val="36"/>
          <w:szCs w:val="36"/>
          <w:lang w:val="en-US"/>
        </w:rPr>
        <w:br w:type="page"/>
      </w:r>
    </w:p>
    <w:p w14:paraId="3AE2D309" w14:textId="77777777" w:rsidR="00722C04" w:rsidRDefault="00722C04" w:rsidP="00441B20">
      <w:pPr>
        <w:pStyle w:val="Headingprimary"/>
        <w:jc w:val="center"/>
        <w:rPr>
          <w:rFonts w:ascii="Arial" w:hAnsi="Arial"/>
          <w:sz w:val="28"/>
          <w:szCs w:val="28"/>
          <w:highlight w:val="yellow"/>
        </w:rPr>
      </w:pPr>
    </w:p>
    <w:p w14:paraId="05F65EFC" w14:textId="22E4B43A" w:rsidR="00441B20" w:rsidRPr="00722C04" w:rsidRDefault="00441B20" w:rsidP="00441B20">
      <w:pPr>
        <w:pStyle w:val="Headingprimary"/>
        <w:jc w:val="center"/>
        <w:rPr>
          <w:rFonts w:ascii="Arial" w:hAnsi="Arial"/>
          <w:sz w:val="28"/>
          <w:szCs w:val="28"/>
        </w:rPr>
      </w:pPr>
      <w:r w:rsidRPr="00722C04">
        <w:rPr>
          <w:rFonts w:ascii="Arial" w:hAnsi="Arial"/>
          <w:sz w:val="28"/>
          <w:szCs w:val="28"/>
          <w:highlight w:val="yellow"/>
        </w:rPr>
        <w:t xml:space="preserve">[insert </w:t>
      </w:r>
      <w:r w:rsidR="006D662C" w:rsidRPr="00722C04">
        <w:rPr>
          <w:rFonts w:ascii="Arial" w:hAnsi="Arial"/>
          <w:sz w:val="28"/>
          <w:szCs w:val="28"/>
          <w:highlight w:val="yellow"/>
        </w:rPr>
        <w:t>ORGANISATION NAME</w:t>
      </w:r>
      <w:r w:rsidRPr="00722C04">
        <w:rPr>
          <w:rFonts w:ascii="Arial" w:hAnsi="Arial"/>
          <w:sz w:val="28"/>
          <w:szCs w:val="28"/>
          <w:highlight w:val="yellow"/>
        </w:rPr>
        <w:t>]</w:t>
      </w:r>
      <w:r w:rsidRPr="00722C04">
        <w:rPr>
          <w:rFonts w:ascii="Arial" w:hAnsi="Arial"/>
          <w:sz w:val="28"/>
          <w:szCs w:val="28"/>
        </w:rPr>
        <w:t xml:space="preserve"> as a not-for-profit</w:t>
      </w:r>
    </w:p>
    <w:p w14:paraId="57A693A8" w14:textId="77777777" w:rsidR="00441B20" w:rsidRPr="00086690" w:rsidRDefault="00441B20" w:rsidP="00441B20">
      <w:pPr>
        <w:pStyle w:val="Headingsecondary"/>
        <w:rPr>
          <w:rFonts w:ascii="Arial" w:hAnsi="Arial"/>
        </w:rPr>
      </w:pPr>
      <w:r w:rsidRPr="00086690">
        <w:rPr>
          <w:rFonts w:ascii="Arial" w:hAnsi="Arial"/>
        </w:rPr>
        <w:t>Background</w:t>
      </w:r>
    </w:p>
    <w:p w14:paraId="2C7B7105" w14:textId="59022A33" w:rsidR="00441B20" w:rsidRPr="00086690" w:rsidRDefault="00441B20" w:rsidP="00441B20">
      <w:pPr>
        <w:pStyle w:val="Heading1"/>
        <w:rPr>
          <w:rFonts w:ascii="Arial" w:hAnsi="Arial"/>
        </w:rPr>
      </w:pPr>
      <w:r w:rsidRPr="00086690">
        <w:rPr>
          <w:rFonts w:ascii="Arial" w:hAnsi="Arial"/>
          <w:highlight w:val="yellow"/>
        </w:rPr>
        <w:t>[Insert sport name]</w:t>
      </w:r>
      <w:r w:rsidRPr="00086690">
        <w:rPr>
          <w:rFonts w:ascii="Arial" w:hAnsi="Arial"/>
        </w:rPr>
        <w:t xml:space="preserve"> (</w:t>
      </w:r>
      <w:r w:rsidR="00086690" w:rsidRPr="00086690">
        <w:rPr>
          <w:rFonts w:ascii="Arial" w:hAnsi="Arial"/>
          <w:b/>
        </w:rPr>
        <w:t>Organisation</w:t>
      </w:r>
      <w:r w:rsidRPr="00086690">
        <w:rPr>
          <w:rFonts w:ascii="Arial" w:hAnsi="Arial"/>
        </w:rPr>
        <w:t>) is the sport</w:t>
      </w:r>
      <w:r w:rsidR="00086690" w:rsidRPr="00086690">
        <w:rPr>
          <w:rFonts w:ascii="Arial" w:hAnsi="Arial"/>
        </w:rPr>
        <w:t>ing</w:t>
      </w:r>
      <w:r w:rsidRPr="00086690">
        <w:rPr>
          <w:rFonts w:ascii="Arial" w:hAnsi="Arial"/>
        </w:rPr>
        <w:t xml:space="preserve"> organisation for the sport of </w:t>
      </w:r>
      <w:r w:rsidRPr="00086690">
        <w:rPr>
          <w:rFonts w:ascii="Arial" w:hAnsi="Arial"/>
          <w:highlight w:val="yellow"/>
        </w:rPr>
        <w:t>[insert]</w:t>
      </w:r>
      <w:r w:rsidRPr="00086690">
        <w:rPr>
          <w:rFonts w:ascii="Arial" w:hAnsi="Arial"/>
        </w:rPr>
        <w:t xml:space="preserve"> in </w:t>
      </w:r>
      <w:r w:rsidR="006D662C" w:rsidRPr="00086690">
        <w:rPr>
          <w:rFonts w:ascii="Arial" w:hAnsi="Arial"/>
          <w:highlight w:val="yellow"/>
        </w:rPr>
        <w:t>[jurisdiction]</w:t>
      </w:r>
      <w:r w:rsidRPr="00086690">
        <w:rPr>
          <w:rFonts w:ascii="Arial" w:hAnsi="Arial"/>
        </w:rPr>
        <w:t xml:space="preserve">.  </w:t>
      </w:r>
    </w:p>
    <w:p w14:paraId="16AB9041" w14:textId="24B09420" w:rsidR="00441B20" w:rsidRPr="00086690" w:rsidRDefault="00441B20" w:rsidP="00441B20">
      <w:pPr>
        <w:pStyle w:val="Heading1"/>
        <w:rPr>
          <w:rFonts w:ascii="Arial" w:hAnsi="Arial"/>
        </w:rPr>
      </w:pPr>
      <w:r w:rsidRPr="00086690">
        <w:rPr>
          <w:rFonts w:ascii="Arial" w:hAnsi="Arial"/>
        </w:rPr>
        <w:t xml:space="preserve">The primary governing document of the </w:t>
      </w:r>
      <w:r w:rsidR="00086690" w:rsidRPr="00086690">
        <w:rPr>
          <w:rFonts w:ascii="Arial" w:hAnsi="Arial"/>
        </w:rPr>
        <w:t>Organisation</w:t>
      </w:r>
      <w:r w:rsidRPr="00086690">
        <w:rPr>
          <w:rFonts w:ascii="Arial" w:hAnsi="Arial"/>
        </w:rPr>
        <w:t xml:space="preserve"> is its Constitution, which is available </w:t>
      </w:r>
      <w:r w:rsidRPr="00086690">
        <w:rPr>
          <w:rFonts w:ascii="Arial" w:hAnsi="Arial"/>
          <w:highlight w:val="yellow"/>
        </w:rPr>
        <w:t>here</w:t>
      </w:r>
      <w:r w:rsidRPr="00086690">
        <w:rPr>
          <w:rFonts w:ascii="Arial" w:hAnsi="Arial"/>
        </w:rPr>
        <w:t>.</w:t>
      </w:r>
    </w:p>
    <w:p w14:paraId="4EC9D35F" w14:textId="77777777" w:rsidR="00441B20" w:rsidRPr="00086690" w:rsidRDefault="00441B20" w:rsidP="00441B20">
      <w:pPr>
        <w:pStyle w:val="Headingsecondary"/>
        <w:rPr>
          <w:rFonts w:ascii="Arial" w:hAnsi="Arial"/>
        </w:rPr>
      </w:pPr>
      <w:r w:rsidRPr="00086690">
        <w:rPr>
          <w:rFonts w:ascii="Arial" w:hAnsi="Arial"/>
        </w:rPr>
        <w:t>Not-for-profit law in Australia</w:t>
      </w:r>
    </w:p>
    <w:p w14:paraId="2FBEC179" w14:textId="77777777" w:rsidR="00441B20" w:rsidRPr="00086690" w:rsidRDefault="00441B20" w:rsidP="00441B20">
      <w:pPr>
        <w:pStyle w:val="Heading1"/>
        <w:rPr>
          <w:rFonts w:ascii="Arial" w:hAnsi="Arial"/>
        </w:rPr>
      </w:pPr>
      <w:r w:rsidRPr="00086690">
        <w:rPr>
          <w:rFonts w:ascii="Arial" w:hAnsi="Arial"/>
        </w:rPr>
        <w:t>Under Australian law</w:t>
      </w:r>
      <w:r w:rsidRPr="00086690">
        <w:rPr>
          <w:rStyle w:val="FootnoteReference"/>
          <w:rFonts w:ascii="Arial" w:hAnsi="Arial"/>
        </w:rPr>
        <w:footnoteReference w:id="1"/>
      </w:r>
      <w:r w:rsidRPr="00086690">
        <w:rPr>
          <w:rFonts w:ascii="Arial" w:hAnsi="Arial"/>
        </w:rPr>
        <w:t>, societies, associations and clubs established for the encouragement of a game or sport are entitled to annually self-assess as a not-for-profit organisation.  Where an entity does so, its ordinary and statutory income is exempt from income tax.</w:t>
      </w:r>
    </w:p>
    <w:p w14:paraId="44111041" w14:textId="77777777" w:rsidR="00441B20" w:rsidRPr="00086690" w:rsidRDefault="00441B20" w:rsidP="00441B20">
      <w:pPr>
        <w:pStyle w:val="Heading1"/>
        <w:rPr>
          <w:rFonts w:ascii="Arial" w:hAnsi="Arial"/>
        </w:rPr>
      </w:pPr>
      <w:r w:rsidRPr="00086690">
        <w:rPr>
          <w:rFonts w:ascii="Arial" w:hAnsi="Arial"/>
        </w:rPr>
        <w:t>There is currently no requirement to register or notify the Australian Tax Office where an Australian sporting body self-assesses as a not-for-profit.  Similarly, there is no public register or list outlining the sporting bodies that have self-assessed as a not-for-profit.</w:t>
      </w:r>
    </w:p>
    <w:p w14:paraId="5DA96A86" w14:textId="77777777" w:rsidR="00441B20" w:rsidRPr="00086690" w:rsidRDefault="00441B20" w:rsidP="00441B20">
      <w:pPr>
        <w:pStyle w:val="Heading1"/>
        <w:rPr>
          <w:rFonts w:ascii="Arial" w:hAnsi="Arial"/>
        </w:rPr>
      </w:pPr>
      <w:r w:rsidRPr="00086690">
        <w:rPr>
          <w:rFonts w:ascii="Arial" w:hAnsi="Arial"/>
        </w:rPr>
        <w:t>To self-assess as a not-for-profit under Australian law, a sporting body must have a physical presence in Australia, comply with all the substantive requirements in its governing rules (the Constitution) and apply its income and assets solely for the purposes for which the entity is established.</w:t>
      </w:r>
    </w:p>
    <w:p w14:paraId="47687983" w14:textId="584ECEED" w:rsidR="00441B20" w:rsidRPr="00086690" w:rsidRDefault="00086690" w:rsidP="00441B20">
      <w:pPr>
        <w:pStyle w:val="Headingsecondary"/>
        <w:rPr>
          <w:rFonts w:ascii="Arial" w:hAnsi="Arial"/>
        </w:rPr>
      </w:pPr>
      <w:r>
        <w:rPr>
          <w:rFonts w:ascii="Arial" w:hAnsi="Arial"/>
        </w:rPr>
        <w:t>Organisation</w:t>
      </w:r>
      <w:r w:rsidR="00441B20" w:rsidRPr="00086690">
        <w:rPr>
          <w:rFonts w:ascii="Arial" w:hAnsi="Arial"/>
        </w:rPr>
        <w:t xml:space="preserve"> operating as a not-for-profit</w:t>
      </w:r>
    </w:p>
    <w:p w14:paraId="0E0A6079" w14:textId="7A3EA671" w:rsidR="00441B20" w:rsidRPr="00086690" w:rsidRDefault="00441B20" w:rsidP="00441B20">
      <w:pPr>
        <w:pStyle w:val="Heading1"/>
        <w:rPr>
          <w:rFonts w:ascii="Arial" w:hAnsi="Arial"/>
        </w:rPr>
      </w:pPr>
      <w:bookmarkStart w:id="0" w:name="_Ref79571582"/>
      <w:r w:rsidRPr="00086690">
        <w:rPr>
          <w:rFonts w:ascii="Arial" w:hAnsi="Arial"/>
        </w:rPr>
        <w:t xml:space="preserve">The </w:t>
      </w:r>
      <w:r w:rsidR="00086690" w:rsidRPr="00086690">
        <w:rPr>
          <w:rFonts w:ascii="Arial" w:hAnsi="Arial"/>
        </w:rPr>
        <w:t>Organisation’s</w:t>
      </w:r>
      <w:r w:rsidRPr="00086690">
        <w:rPr>
          <w:rFonts w:ascii="Arial" w:hAnsi="Arial"/>
        </w:rPr>
        <w:t xml:space="preserve"> registered office is in Australia.</w:t>
      </w:r>
      <w:bookmarkEnd w:id="0"/>
    </w:p>
    <w:p w14:paraId="3F23B92E" w14:textId="77777777" w:rsidR="00441B20" w:rsidRPr="00086690" w:rsidRDefault="00441B20" w:rsidP="00441B20">
      <w:pPr>
        <w:pStyle w:val="Heading1"/>
        <w:rPr>
          <w:rFonts w:ascii="Arial" w:hAnsi="Arial"/>
        </w:rPr>
      </w:pPr>
      <w:bookmarkStart w:id="1" w:name="_Ref79571583"/>
      <w:r w:rsidRPr="00086690">
        <w:rPr>
          <w:rFonts w:ascii="Arial" w:hAnsi="Arial"/>
        </w:rPr>
        <w:t>Under clause:</w:t>
      </w:r>
      <w:bookmarkEnd w:id="1"/>
    </w:p>
    <w:p w14:paraId="5883EE87" w14:textId="722CB64D" w:rsidR="00441B20" w:rsidRPr="00086690" w:rsidRDefault="00441B20" w:rsidP="00441B20">
      <w:pPr>
        <w:pStyle w:val="Heading2"/>
        <w:rPr>
          <w:rFonts w:ascii="Arial" w:hAnsi="Arial"/>
          <w:highlight w:val="yellow"/>
        </w:rPr>
      </w:pPr>
      <w:r w:rsidRPr="00086690">
        <w:rPr>
          <w:rFonts w:ascii="Arial" w:hAnsi="Arial"/>
          <w:highlight w:val="yellow"/>
        </w:rPr>
        <w:t>[#]</w:t>
      </w:r>
      <w:r w:rsidRPr="00086690">
        <w:rPr>
          <w:rFonts w:ascii="Arial" w:hAnsi="Arial"/>
        </w:rPr>
        <w:t xml:space="preserve"> of its Constitution, the </w:t>
      </w:r>
      <w:r w:rsidR="00086690" w:rsidRPr="00086690">
        <w:rPr>
          <w:rFonts w:ascii="Arial" w:hAnsi="Arial"/>
        </w:rPr>
        <w:t>Organisation’s</w:t>
      </w:r>
      <w:r w:rsidRPr="00086690">
        <w:rPr>
          <w:rFonts w:ascii="Arial" w:hAnsi="Arial"/>
        </w:rPr>
        <w:t xml:space="preserve"> objects are </w:t>
      </w:r>
      <w:r w:rsidRPr="00086690">
        <w:rPr>
          <w:rFonts w:ascii="Arial" w:hAnsi="Arial"/>
          <w:highlight w:val="yellow"/>
        </w:rPr>
        <w:t xml:space="preserve">to conduct, encourage, promote, advance, control and manage the Sport in </w:t>
      </w:r>
      <w:r w:rsidR="00086690" w:rsidRPr="00086690">
        <w:rPr>
          <w:rFonts w:ascii="Arial" w:hAnsi="Arial"/>
          <w:highlight w:val="yellow"/>
        </w:rPr>
        <w:t xml:space="preserve">its </w:t>
      </w:r>
      <w:proofErr w:type="gramStart"/>
      <w:r w:rsidR="00086690" w:rsidRPr="00086690">
        <w:rPr>
          <w:rFonts w:ascii="Arial" w:hAnsi="Arial"/>
          <w:highlight w:val="yellow"/>
        </w:rPr>
        <w:t>jurisdiction</w:t>
      </w:r>
      <w:r w:rsidRPr="00086690">
        <w:rPr>
          <w:rFonts w:ascii="Arial" w:hAnsi="Arial"/>
          <w:highlight w:val="yellow"/>
        </w:rPr>
        <w:t>;</w:t>
      </w:r>
      <w:proofErr w:type="gramEnd"/>
      <w:r w:rsidRPr="00086690">
        <w:rPr>
          <w:rFonts w:ascii="Arial" w:hAnsi="Arial"/>
          <w:highlight w:val="yellow"/>
        </w:rPr>
        <w:t xml:space="preserve"> </w:t>
      </w:r>
    </w:p>
    <w:p w14:paraId="5862A28F" w14:textId="48E1B379" w:rsidR="00441B20" w:rsidRPr="00086690" w:rsidRDefault="00441B20" w:rsidP="00441B20">
      <w:pPr>
        <w:pStyle w:val="Heading2"/>
        <w:rPr>
          <w:rFonts w:ascii="Arial" w:hAnsi="Arial"/>
        </w:rPr>
      </w:pPr>
      <w:r w:rsidRPr="00086690">
        <w:rPr>
          <w:rFonts w:ascii="Arial" w:hAnsi="Arial"/>
          <w:highlight w:val="yellow"/>
        </w:rPr>
        <w:t>[#]</w:t>
      </w:r>
      <w:r w:rsidRPr="00086690">
        <w:rPr>
          <w:rFonts w:ascii="Arial" w:hAnsi="Arial"/>
        </w:rPr>
        <w:t xml:space="preserve"> of its Constitution, the income and property of the </w:t>
      </w:r>
      <w:r w:rsidR="00086690" w:rsidRPr="00086690">
        <w:rPr>
          <w:rFonts w:ascii="Arial" w:hAnsi="Arial"/>
        </w:rPr>
        <w:t>Organisation</w:t>
      </w:r>
      <w:r w:rsidRPr="00086690">
        <w:rPr>
          <w:rFonts w:ascii="Arial" w:hAnsi="Arial"/>
        </w:rPr>
        <w:t xml:space="preserve"> must be exclusively applied towards the promotion of its objects; and</w:t>
      </w:r>
    </w:p>
    <w:p w14:paraId="5B0328E8" w14:textId="60C5E80D" w:rsidR="00441B20" w:rsidRPr="00086690" w:rsidRDefault="00441B20" w:rsidP="00441B20">
      <w:pPr>
        <w:pStyle w:val="Heading2"/>
        <w:rPr>
          <w:rFonts w:ascii="Arial" w:hAnsi="Arial"/>
        </w:rPr>
      </w:pPr>
      <w:r w:rsidRPr="00086690">
        <w:rPr>
          <w:rFonts w:ascii="Arial" w:hAnsi="Arial"/>
          <w:highlight w:val="yellow"/>
        </w:rPr>
        <w:t>[#]</w:t>
      </w:r>
      <w:r w:rsidRPr="00086690">
        <w:rPr>
          <w:rFonts w:ascii="Arial" w:hAnsi="Arial"/>
        </w:rPr>
        <w:t xml:space="preserve"> of its Constitution, the </w:t>
      </w:r>
      <w:r w:rsidR="00086690" w:rsidRPr="00086690">
        <w:rPr>
          <w:rFonts w:ascii="Arial" w:hAnsi="Arial"/>
        </w:rPr>
        <w:t>Organisation</w:t>
      </w:r>
      <w:r w:rsidRPr="00086690">
        <w:rPr>
          <w:rFonts w:ascii="Arial" w:hAnsi="Arial"/>
        </w:rPr>
        <w:t xml:space="preserve"> must distribute any surplus assets on winding up to another not-for-profit organisation with similar objects to the </w:t>
      </w:r>
      <w:r w:rsidR="00086690" w:rsidRPr="00086690">
        <w:rPr>
          <w:rFonts w:ascii="Arial" w:hAnsi="Arial"/>
        </w:rPr>
        <w:t>Organisation</w:t>
      </w:r>
      <w:r w:rsidRPr="00086690">
        <w:rPr>
          <w:rFonts w:ascii="Arial" w:hAnsi="Arial"/>
        </w:rPr>
        <w:t xml:space="preserve">. </w:t>
      </w:r>
    </w:p>
    <w:p w14:paraId="234527C5" w14:textId="4315A34F" w:rsidR="00441B20" w:rsidRPr="00086690" w:rsidRDefault="00441B20" w:rsidP="00441B20">
      <w:pPr>
        <w:pStyle w:val="Heading1"/>
        <w:rPr>
          <w:rFonts w:ascii="Arial" w:hAnsi="Arial"/>
        </w:rPr>
      </w:pPr>
      <w:r w:rsidRPr="00086690">
        <w:rPr>
          <w:rFonts w:ascii="Arial" w:hAnsi="Arial"/>
        </w:rPr>
        <w:t xml:space="preserve">As a result of paragraphs </w:t>
      </w:r>
      <w:r w:rsidRPr="00086690">
        <w:rPr>
          <w:rFonts w:ascii="Arial" w:hAnsi="Arial"/>
        </w:rPr>
        <w:fldChar w:fldCharType="begin"/>
      </w:r>
      <w:r w:rsidRPr="00086690">
        <w:rPr>
          <w:rFonts w:ascii="Arial" w:hAnsi="Arial"/>
        </w:rPr>
        <w:instrText xml:space="preserve"> REF _Ref79571582 \w \h </w:instrText>
      </w:r>
      <w:r w:rsidR="00086690">
        <w:rPr>
          <w:rFonts w:ascii="Arial" w:hAnsi="Arial"/>
        </w:rPr>
        <w:instrText xml:space="preserve"> \* MERGEFORMAT </w:instrText>
      </w:r>
      <w:r w:rsidRPr="00086690">
        <w:rPr>
          <w:rFonts w:ascii="Arial" w:hAnsi="Arial"/>
        </w:rPr>
      </w:r>
      <w:r w:rsidRPr="00086690">
        <w:rPr>
          <w:rFonts w:ascii="Arial" w:hAnsi="Arial"/>
        </w:rPr>
        <w:fldChar w:fldCharType="separate"/>
      </w:r>
      <w:r w:rsidRPr="00086690">
        <w:rPr>
          <w:rFonts w:ascii="Arial" w:hAnsi="Arial"/>
        </w:rPr>
        <w:t>6</w:t>
      </w:r>
      <w:r w:rsidRPr="00086690">
        <w:rPr>
          <w:rFonts w:ascii="Arial" w:hAnsi="Arial"/>
        </w:rPr>
        <w:fldChar w:fldCharType="end"/>
      </w:r>
      <w:r w:rsidRPr="00086690">
        <w:rPr>
          <w:rFonts w:ascii="Arial" w:hAnsi="Arial"/>
        </w:rPr>
        <w:t xml:space="preserve"> and </w:t>
      </w:r>
      <w:r w:rsidRPr="00086690">
        <w:rPr>
          <w:rFonts w:ascii="Arial" w:hAnsi="Arial"/>
        </w:rPr>
        <w:fldChar w:fldCharType="begin"/>
      </w:r>
      <w:r w:rsidRPr="00086690">
        <w:rPr>
          <w:rFonts w:ascii="Arial" w:hAnsi="Arial"/>
        </w:rPr>
        <w:instrText xml:space="preserve"> REF _Ref79571583 \w \h </w:instrText>
      </w:r>
      <w:r w:rsidR="00086690">
        <w:rPr>
          <w:rFonts w:ascii="Arial" w:hAnsi="Arial"/>
        </w:rPr>
        <w:instrText xml:space="preserve"> \* MERGEFORMAT </w:instrText>
      </w:r>
      <w:r w:rsidRPr="00086690">
        <w:rPr>
          <w:rFonts w:ascii="Arial" w:hAnsi="Arial"/>
        </w:rPr>
      </w:r>
      <w:r w:rsidRPr="00086690">
        <w:rPr>
          <w:rFonts w:ascii="Arial" w:hAnsi="Arial"/>
        </w:rPr>
        <w:fldChar w:fldCharType="separate"/>
      </w:r>
      <w:r w:rsidRPr="00086690">
        <w:rPr>
          <w:rFonts w:ascii="Arial" w:hAnsi="Arial"/>
        </w:rPr>
        <w:t>7</w:t>
      </w:r>
      <w:r w:rsidRPr="00086690">
        <w:rPr>
          <w:rFonts w:ascii="Arial" w:hAnsi="Arial"/>
        </w:rPr>
        <w:fldChar w:fldCharType="end"/>
      </w:r>
      <w:r w:rsidRPr="00086690">
        <w:rPr>
          <w:rFonts w:ascii="Arial" w:hAnsi="Arial"/>
        </w:rPr>
        <w:t xml:space="preserve">, the </w:t>
      </w:r>
      <w:r w:rsidR="00086690">
        <w:rPr>
          <w:rFonts w:ascii="Arial" w:hAnsi="Arial"/>
        </w:rPr>
        <w:t>Organisation</w:t>
      </w:r>
      <w:r w:rsidRPr="00086690">
        <w:rPr>
          <w:rFonts w:ascii="Arial" w:hAnsi="Arial"/>
        </w:rPr>
        <w:t xml:space="preserve"> is entitled to, and does, self-assess as a not-for-profit under Australian law.</w:t>
      </w:r>
    </w:p>
    <w:p w14:paraId="2F138217" w14:textId="77777777" w:rsidR="00441B20" w:rsidRPr="00086690" w:rsidRDefault="00441B20" w:rsidP="00441B20">
      <w:pPr>
        <w:pStyle w:val="Headingsecondary"/>
        <w:rPr>
          <w:rFonts w:ascii="Arial" w:hAnsi="Arial"/>
        </w:rPr>
      </w:pPr>
      <w:r w:rsidRPr="00086690">
        <w:rPr>
          <w:rFonts w:ascii="Arial" w:hAnsi="Arial"/>
        </w:rPr>
        <w:t>Further information</w:t>
      </w:r>
    </w:p>
    <w:p w14:paraId="1A7277D0" w14:textId="12F74461" w:rsidR="00441B20" w:rsidRPr="00086690" w:rsidRDefault="00441B20" w:rsidP="00441B20">
      <w:pPr>
        <w:pStyle w:val="Heading1"/>
        <w:rPr>
          <w:rFonts w:ascii="Arial" w:hAnsi="Arial"/>
        </w:rPr>
      </w:pPr>
      <w:r w:rsidRPr="00086690">
        <w:rPr>
          <w:rFonts w:ascii="Arial" w:hAnsi="Arial"/>
        </w:rPr>
        <w:t xml:space="preserve">If you require further information regarding the </w:t>
      </w:r>
      <w:r w:rsidR="00086690" w:rsidRPr="00086690">
        <w:rPr>
          <w:rFonts w:ascii="Arial" w:hAnsi="Arial"/>
        </w:rPr>
        <w:t>Organisation’s</w:t>
      </w:r>
      <w:r w:rsidRPr="00086690">
        <w:rPr>
          <w:rFonts w:ascii="Arial" w:hAnsi="Arial"/>
        </w:rPr>
        <w:t xml:space="preserve"> not-for-profit status, please contact </w:t>
      </w:r>
      <w:r w:rsidRPr="00086690">
        <w:rPr>
          <w:rFonts w:ascii="Arial" w:hAnsi="Arial"/>
          <w:highlight w:val="yellow"/>
        </w:rPr>
        <w:t>[insert contact]</w:t>
      </w:r>
      <w:r w:rsidRPr="00086690">
        <w:rPr>
          <w:rFonts w:ascii="Arial" w:hAnsi="Arial"/>
        </w:rPr>
        <w:t>.</w:t>
      </w:r>
    </w:p>
    <w:p w14:paraId="346B16AB" w14:textId="77777777" w:rsidR="00441B20" w:rsidRPr="00086690" w:rsidRDefault="00441B20" w:rsidP="00441B20">
      <w:pPr>
        <w:pStyle w:val="BodyText"/>
        <w:rPr>
          <w:rFonts w:ascii="Arial" w:hAnsi="Arial" w:cs="Arial"/>
        </w:rPr>
      </w:pPr>
      <w:r w:rsidRPr="00086690">
        <w:rPr>
          <w:rFonts w:ascii="Arial" w:hAnsi="Arial" w:cs="Arial"/>
        </w:rPr>
        <w:t>*****</w:t>
      </w:r>
    </w:p>
    <w:p w14:paraId="6B28DF6B" w14:textId="7224384D" w:rsidR="00E43A34" w:rsidRPr="00086690" w:rsidRDefault="00441B20" w:rsidP="002C31B4">
      <w:pPr>
        <w:pStyle w:val="BodyText"/>
        <w:rPr>
          <w:rFonts w:ascii="Arial" w:hAnsi="Arial" w:cs="Arial"/>
        </w:rPr>
      </w:pPr>
      <w:r w:rsidRPr="00086690">
        <w:rPr>
          <w:rFonts w:ascii="Arial" w:hAnsi="Arial" w:cs="Arial"/>
          <w:highlight w:val="yellow"/>
        </w:rPr>
        <w:t>[insert Sport name]</w:t>
      </w:r>
      <w:r w:rsidRPr="00086690">
        <w:rPr>
          <w:rFonts w:ascii="Arial" w:hAnsi="Arial" w:cs="Arial"/>
        </w:rPr>
        <w:br/>
      </w:r>
      <w:r w:rsidRPr="00086690">
        <w:rPr>
          <w:rFonts w:ascii="Arial" w:hAnsi="Arial" w:cs="Arial"/>
          <w:highlight w:val="yellow"/>
        </w:rPr>
        <w:t>[insert date]</w:t>
      </w:r>
    </w:p>
    <w:sectPr w:rsidR="00E43A34" w:rsidRPr="00086690" w:rsidSect="00722C04">
      <w:headerReference w:type="even" r:id="rId11"/>
      <w:headerReference w:type="default" r:id="rId12"/>
      <w:headerReference w:type="first" r:id="rId13"/>
      <w:pgSz w:w="11906" w:h="16838" w:code="9"/>
      <w:pgMar w:top="1077" w:right="1418" w:bottom="1021" w:left="1474"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4C5D" w14:textId="77777777" w:rsidR="003E56EE" w:rsidRDefault="003E56EE" w:rsidP="00441B20">
      <w:r>
        <w:separator/>
      </w:r>
    </w:p>
  </w:endnote>
  <w:endnote w:type="continuationSeparator" w:id="0">
    <w:p w14:paraId="0FEECB7D" w14:textId="77777777" w:rsidR="003E56EE" w:rsidRDefault="003E56EE" w:rsidP="0044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33A1" w14:textId="77777777" w:rsidR="003E56EE" w:rsidRDefault="003E56EE" w:rsidP="00441B20">
      <w:r>
        <w:separator/>
      </w:r>
    </w:p>
  </w:footnote>
  <w:footnote w:type="continuationSeparator" w:id="0">
    <w:p w14:paraId="7689E8EF" w14:textId="77777777" w:rsidR="003E56EE" w:rsidRDefault="003E56EE" w:rsidP="00441B20">
      <w:r>
        <w:continuationSeparator/>
      </w:r>
    </w:p>
  </w:footnote>
  <w:footnote w:id="1">
    <w:p w14:paraId="2BFCEC46" w14:textId="77777777" w:rsidR="00441B20" w:rsidRPr="00CB4357" w:rsidRDefault="00441B20" w:rsidP="00441B20">
      <w:pPr>
        <w:pStyle w:val="FootnoteText"/>
      </w:pPr>
      <w:r>
        <w:rPr>
          <w:rStyle w:val="FootnoteReference"/>
        </w:rPr>
        <w:footnoteRef/>
      </w:r>
      <w:r>
        <w:t xml:space="preserve"> </w:t>
      </w:r>
      <w:r w:rsidRPr="0075483C">
        <w:rPr>
          <w:sz w:val="16"/>
        </w:rPr>
        <w:t xml:space="preserve">Sections 50.1, 50.45 and 50.70 of Subdivision 50-A of the </w:t>
      </w:r>
      <w:r w:rsidRPr="0075483C">
        <w:rPr>
          <w:i/>
          <w:sz w:val="16"/>
        </w:rPr>
        <w:t xml:space="preserve">Income Tax Assessment Act 1997 </w:t>
      </w:r>
      <w:r w:rsidRPr="0075483C">
        <w:rPr>
          <w:sz w:val="16"/>
        </w:rPr>
        <w:t>(</w:t>
      </w:r>
      <w:proofErr w:type="spellStart"/>
      <w:r w:rsidRPr="0075483C">
        <w:rPr>
          <w:sz w:val="16"/>
        </w:rPr>
        <w:t>Cth</w:t>
      </w:r>
      <w:proofErr w:type="spellEnd"/>
      <w:r w:rsidRPr="0075483C">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6CFA" w14:textId="17AC046D" w:rsidR="006D662C" w:rsidRDefault="006D662C">
    <w:pPr>
      <w:pStyle w:val="Header"/>
    </w:pPr>
    <w:r>
      <w:rPr>
        <w:noProof/>
      </w:rPr>
      <mc:AlternateContent>
        <mc:Choice Requires="wps">
          <w:drawing>
            <wp:anchor distT="0" distB="0" distL="0" distR="0" simplePos="0" relativeHeight="251661312" behindDoc="0" locked="0" layoutInCell="1" allowOverlap="1" wp14:anchorId="3D32767B" wp14:editId="41B3083D">
              <wp:simplePos x="635" y="635"/>
              <wp:positionH relativeFrom="page">
                <wp:align>center</wp:align>
              </wp:positionH>
              <wp:positionV relativeFrom="page">
                <wp:align>top</wp:align>
              </wp:positionV>
              <wp:extent cx="443865" cy="443865"/>
              <wp:effectExtent l="0" t="0" r="14605" b="11430"/>
              <wp:wrapNone/>
              <wp:docPr id="4" name="Text Box 4" descr="SEC=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DF321" w14:textId="137507BE" w:rsidR="006D662C" w:rsidRPr="006D662C" w:rsidRDefault="006D662C" w:rsidP="006D662C">
                          <w:pPr>
                            <w:rPr>
                              <w:rFonts w:ascii="Calibri" w:hAnsi="Calibri" w:cs="Calibri"/>
                              <w:noProof/>
                              <w:color w:val="FF0000"/>
                              <w:sz w:val="28"/>
                              <w:szCs w:val="28"/>
                            </w:rPr>
                          </w:pPr>
                          <w:r w:rsidRPr="006D662C">
                            <w:rPr>
                              <w:rFonts w:ascii="Calibri" w:hAnsi="Calibri" w:cs="Calibri"/>
                              <w:noProof/>
                              <w:color w:val="FF0000"/>
                              <w:sz w:val="28"/>
                              <w:szCs w:val="28"/>
                            </w:rPr>
                            <w:t>SEC=OFFICIAL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32767B" id="_x0000_t202" coordsize="21600,21600" o:spt="202" path="m,l,21600r21600,l21600,xe">
              <v:stroke joinstyle="miter"/>
              <v:path gradientshapeok="t" o:connecttype="rect"/>
            </v:shapetype>
            <v:shape id="Text Box 4" o:spid="_x0000_s1026" type="#_x0000_t202" alt="SEC=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24DF321" w14:textId="137507BE" w:rsidR="006D662C" w:rsidRPr="006D662C" w:rsidRDefault="006D662C" w:rsidP="006D662C">
                    <w:pPr>
                      <w:rPr>
                        <w:rFonts w:ascii="Calibri" w:hAnsi="Calibri" w:cs="Calibri"/>
                        <w:noProof/>
                        <w:color w:val="FF0000"/>
                        <w:sz w:val="28"/>
                        <w:szCs w:val="28"/>
                      </w:rPr>
                    </w:pPr>
                    <w:r w:rsidRPr="006D662C">
                      <w:rPr>
                        <w:rFonts w:ascii="Calibri" w:hAnsi="Calibri" w:cs="Calibri"/>
                        <w:noProof/>
                        <w:color w:val="FF0000"/>
                        <w:sz w:val="28"/>
                        <w:szCs w:val="28"/>
                      </w:rPr>
                      <w:t>SEC=OFFICIAL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D1AA" w14:textId="4DE891D1" w:rsidR="00934452" w:rsidRDefault="00441B20">
    <w:pPr>
      <w:pStyle w:val="Header"/>
    </w:pPr>
    <w:r>
      <w:rPr>
        <w:noProof/>
      </w:rPr>
      <mc:AlternateContent>
        <mc:Choice Requires="wps">
          <w:drawing>
            <wp:anchor distT="0" distB="0" distL="114300" distR="114300" simplePos="0" relativeHeight="251658240" behindDoc="0" locked="0" layoutInCell="0" allowOverlap="1" wp14:anchorId="210100B0" wp14:editId="6DCF2C26">
              <wp:simplePos x="0" y="0"/>
              <wp:positionH relativeFrom="page">
                <wp:align>center</wp:align>
              </wp:positionH>
              <wp:positionV relativeFrom="page">
                <wp:posOffset>3683000</wp:posOffset>
              </wp:positionV>
              <wp:extent cx="4319905" cy="1440180"/>
              <wp:effectExtent l="0" t="1320800" r="0" b="13157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4401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A87C38E" w14:textId="77777777" w:rsidR="00441B20" w:rsidRDefault="00441B20" w:rsidP="00441B20">
                          <w:pPr>
                            <w:jc w:val="center"/>
                            <w:rPr>
                              <w:rFonts w:eastAsia="Verdana"/>
                              <w:color w:val="C0C0C0"/>
                              <w:sz w:val="2"/>
                              <w:szCs w:val="2"/>
                            </w:rPr>
                          </w:pPr>
                          <w:r>
                            <w:rPr>
                              <w:rFonts w:eastAsia="Verdan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100B0" id="_x0000_t202" coordsize="21600,21600" o:spt="202" path="m,l,21600r21600,l21600,xe">
              <v:stroke joinstyle="miter"/>
              <v:path gradientshapeok="t" o:connecttype="rect"/>
            </v:shapetype>
            <v:shape id="Text Box 2" o:spid="_x0000_s1027" type="#_x0000_t202" style="position:absolute;margin-left:0;margin-top:290pt;width:340.15pt;height:113.4pt;rotation:-45;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" o:allowincell="f" filled="f" stroked="f">
              <v:stroke joinstyle="round"/>
              <o:lock v:ext="edit" aspectratio="t" shapetype="t"/>
              <v:textbox style="mso-fit-shape-to-text:t">
                <w:txbxContent>
                  <w:p w14:paraId="3A87C38E" w14:textId="77777777" w:rsidR="00441B20" w:rsidRDefault="00441B20" w:rsidP="00441B20">
                    <w:pPr>
                      <w:jc w:val="center"/>
                      <w:rPr>
                        <w:rFonts w:eastAsia="Verdana"/>
                        <w:color w:val="C0C0C0"/>
                        <w:sz w:val="2"/>
                        <w:szCs w:val="2"/>
                      </w:rPr>
                    </w:pPr>
                    <w:r>
                      <w:rPr>
                        <w:rFonts w:eastAsia="Verdana"/>
                        <w:color w:val="C0C0C0"/>
                        <w:sz w:val="2"/>
                        <w:szCs w:val="2"/>
                      </w:rPr>
                      <w:t>DRAFT</w:t>
                    </w:r>
                  </w:p>
                </w:txbxContent>
              </v:textbox>
              <w10:wrap anchorx="page" anchory="page"/>
            </v:shape>
          </w:pict>
        </mc:Fallback>
      </mc:AlternateContent>
    </w:r>
    <w:r w:rsidR="003E56EE">
      <w:rPr>
        <w:noProof/>
      </w:rPr>
      <mc:AlternateContent>
        <mc:Choice Requires="wps">
          <w:drawing>
            <wp:anchor distT="0" distB="0" distL="114300" distR="114300" simplePos="0" relativeHeight="251659264" behindDoc="0" locked="0" layoutInCell="1" allowOverlap="1" wp14:anchorId="3056A716" wp14:editId="0754D3AF">
              <wp:simplePos x="0" y="0"/>
              <wp:positionH relativeFrom="column">
                <wp:posOffset>-897890</wp:posOffset>
              </wp:positionH>
              <wp:positionV relativeFrom="paragraph">
                <wp:posOffset>-129540</wp:posOffset>
              </wp:positionV>
              <wp:extent cx="12700" cy="12700"/>
              <wp:effectExtent l="0" t="0" r="0" b="0"/>
              <wp:wrapNone/>
              <wp:docPr id="1" name="WMARKtb2" hidden="1"/>
              <wp:cNvGraphicFramePr/>
              <a:graphic xmlns:a="http://schemas.openxmlformats.org/drawingml/2006/main">
                <a:graphicData uri="http://schemas.microsoft.com/office/word/2010/wordprocessingShape">
                  <wps:wsp>
                    <wps:cNvSpPr txBox="1"/>
                    <wps:spPr>
                      <a:xfrm>
                        <a:off x="0" y="0"/>
                        <a:ext cx="12700" cy="12700"/>
                      </a:xfrm>
                      <a:prstGeom prst="rect">
                        <a:avLst/>
                      </a:prstGeom>
                      <a:noFill/>
                      <a:ln w="6350">
                        <a:solidFill>
                          <a:prstClr val="black"/>
                        </a:solidFill>
                      </a:ln>
                    </wps:spPr>
                    <wps:txbx>
                      <w:txbxContent>
                        <w:p w14:paraId="3E842FD0" w14:textId="77777777" w:rsidR="00934452" w:rsidRDefault="00722C04"/>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6A716" id="WMARKtb2" o:spid="_x0000_s1028" type="#_x0000_t202" style="position:absolute;margin-left:-70.7pt;margin-top:-10.2pt;width:1pt;height:1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" filled="f" strokeweight=".5pt">
              <v:textbox style="layout-flow:vertical-ideographic">
                <w:txbxContent>
                  <w:p w14:paraId="3E842FD0" w14:textId="77777777" w:rsidR="00934452" w:rsidRDefault="00086690"/>
                </w:txbxContent>
              </v:textbox>
            </v:shape>
          </w:pict>
        </mc:Fallback>
      </mc:AlternateContent>
    </w:r>
    <w:r w:rsidR="00722C04">
      <w:t>GUIDANCE SHEET &amp;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73B6" w14:textId="0EEBDE19" w:rsidR="006D662C" w:rsidRDefault="006D662C">
    <w:pPr>
      <w:pStyle w:val="Header"/>
    </w:pPr>
    <w:r>
      <w:rPr>
        <w:noProof/>
      </w:rPr>
      <mc:AlternateContent>
        <mc:Choice Requires="wps">
          <w:drawing>
            <wp:anchor distT="0" distB="0" distL="0" distR="0" simplePos="0" relativeHeight="251660288" behindDoc="0" locked="0" layoutInCell="1" allowOverlap="1" wp14:anchorId="09B42F90" wp14:editId="1B52971E">
              <wp:simplePos x="635" y="635"/>
              <wp:positionH relativeFrom="page">
                <wp:align>center</wp:align>
              </wp:positionH>
              <wp:positionV relativeFrom="page">
                <wp:align>top</wp:align>
              </wp:positionV>
              <wp:extent cx="443865" cy="443865"/>
              <wp:effectExtent l="0" t="0" r="14605" b="11430"/>
              <wp:wrapNone/>
              <wp:docPr id="3" name="Text Box 3" descr="SEC=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29CA5" w14:textId="36802ABA" w:rsidR="006D662C" w:rsidRPr="006D662C" w:rsidRDefault="006D662C" w:rsidP="006D662C">
                          <w:pPr>
                            <w:rPr>
                              <w:rFonts w:ascii="Calibri" w:hAnsi="Calibri" w:cs="Calibri"/>
                              <w:noProof/>
                              <w:color w:val="FF0000"/>
                              <w:sz w:val="28"/>
                              <w:szCs w:val="28"/>
                            </w:rPr>
                          </w:pPr>
                          <w:r w:rsidRPr="006D662C">
                            <w:rPr>
                              <w:rFonts w:ascii="Calibri" w:hAnsi="Calibri" w:cs="Calibri"/>
                              <w:noProof/>
                              <w:color w:val="FF0000"/>
                              <w:sz w:val="28"/>
                              <w:szCs w:val="28"/>
                            </w:rPr>
                            <w:t>SEC=OFFICIAL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B42F90" id="_x0000_t202" coordsize="21600,21600" o:spt="202" path="m,l,21600r21600,l21600,xe">
              <v:stroke joinstyle="miter"/>
              <v:path gradientshapeok="t" o:connecttype="rect"/>
            </v:shapetype>
            <v:shape id="Text Box 3" o:spid="_x0000_s1029" type="#_x0000_t202" alt="SEC=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0429CA5" w14:textId="36802ABA" w:rsidR="006D662C" w:rsidRPr="006D662C" w:rsidRDefault="006D662C" w:rsidP="006D662C">
                    <w:pPr>
                      <w:rPr>
                        <w:rFonts w:ascii="Calibri" w:hAnsi="Calibri" w:cs="Calibri"/>
                        <w:noProof/>
                        <w:color w:val="FF0000"/>
                        <w:sz w:val="28"/>
                        <w:szCs w:val="28"/>
                      </w:rPr>
                    </w:pPr>
                    <w:r w:rsidRPr="006D662C">
                      <w:rPr>
                        <w:rFonts w:ascii="Calibri" w:hAnsi="Calibri" w:cs="Calibri"/>
                        <w:noProof/>
                        <w:color w:val="FF0000"/>
                        <w:sz w:val="28"/>
                        <w:szCs w:val="28"/>
                      </w:rPr>
                      <w:t>SEC=OFFICIAL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359"/>
    <w:multiLevelType w:val="hybridMultilevel"/>
    <w:tmpl w:val="42C4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1630B7"/>
    <w:multiLevelType w:val="hybridMultilevel"/>
    <w:tmpl w:val="2AE05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CE4BF1"/>
    <w:multiLevelType w:val="multilevel"/>
    <w:tmpl w:val="6228311E"/>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3" w15:restartNumberingAfterBreak="0">
    <w:nsid w:val="7519239D"/>
    <w:multiLevelType w:val="hybridMultilevel"/>
    <w:tmpl w:val="C7C0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0704504">
    <w:abstractNumId w:val="2"/>
  </w:num>
  <w:num w:numId="2" w16cid:durableId="852182862">
    <w:abstractNumId w:val="3"/>
  </w:num>
  <w:num w:numId="3" w16cid:durableId="1375158379">
    <w:abstractNumId w:val="1"/>
  </w:num>
  <w:num w:numId="4" w16cid:durableId="24591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20"/>
    <w:rsid w:val="00086690"/>
    <w:rsid w:val="002C31B4"/>
    <w:rsid w:val="002D1BDF"/>
    <w:rsid w:val="003E56EE"/>
    <w:rsid w:val="00441B20"/>
    <w:rsid w:val="00681FB7"/>
    <w:rsid w:val="006D662C"/>
    <w:rsid w:val="00722C04"/>
    <w:rsid w:val="00BC4771"/>
    <w:rsid w:val="00E43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66803"/>
  <w15:chartTrackingRefBased/>
  <w15:docId w15:val="{52A126CB-F66D-4BA1-A584-3A8C2459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20"/>
    <w:pPr>
      <w:spacing w:after="0" w:line="240" w:lineRule="auto"/>
    </w:pPr>
    <w:rPr>
      <w:rFonts w:ascii="Verdana" w:eastAsia="Calibri" w:hAnsi="Verdana" w:cs="Times New Roman"/>
      <w:sz w:val="20"/>
    </w:rPr>
  </w:style>
  <w:style w:type="paragraph" w:styleId="Heading1">
    <w:name w:val="heading 1"/>
    <w:link w:val="Heading1Char"/>
    <w:uiPriority w:val="9"/>
    <w:qFormat/>
    <w:rsid w:val="00441B20"/>
    <w:pPr>
      <w:numPr>
        <w:numId w:val="1"/>
      </w:numPr>
      <w:spacing w:after="240" w:line="240" w:lineRule="auto"/>
      <w:outlineLvl w:val="0"/>
    </w:pPr>
    <w:rPr>
      <w:rFonts w:ascii="Verdana" w:eastAsia="Times New Roman" w:hAnsi="Verdana" w:cs="Arial"/>
      <w:bCs/>
      <w:sz w:val="20"/>
      <w:szCs w:val="32"/>
      <w:lang w:eastAsia="en-AU"/>
    </w:rPr>
  </w:style>
  <w:style w:type="paragraph" w:styleId="Heading2">
    <w:name w:val="heading 2"/>
    <w:basedOn w:val="Heading1"/>
    <w:link w:val="Heading2Char"/>
    <w:uiPriority w:val="9"/>
    <w:qFormat/>
    <w:rsid w:val="00441B20"/>
    <w:pPr>
      <w:numPr>
        <w:ilvl w:val="1"/>
      </w:numPr>
      <w:outlineLvl w:val="1"/>
    </w:pPr>
    <w:rPr>
      <w:bCs w:val="0"/>
      <w:iCs/>
      <w:szCs w:val="28"/>
    </w:rPr>
  </w:style>
  <w:style w:type="paragraph" w:styleId="Heading3">
    <w:name w:val="heading 3"/>
    <w:basedOn w:val="Heading2"/>
    <w:link w:val="Heading3Char"/>
    <w:uiPriority w:val="9"/>
    <w:qFormat/>
    <w:rsid w:val="00441B20"/>
    <w:pPr>
      <w:numPr>
        <w:ilvl w:val="2"/>
      </w:numPr>
      <w:outlineLvl w:val="2"/>
    </w:pPr>
    <w:rPr>
      <w:bCs/>
      <w:szCs w:val="26"/>
    </w:rPr>
  </w:style>
  <w:style w:type="paragraph" w:styleId="Heading4">
    <w:name w:val="heading 4"/>
    <w:basedOn w:val="Heading3"/>
    <w:link w:val="Heading4Char"/>
    <w:uiPriority w:val="9"/>
    <w:qFormat/>
    <w:rsid w:val="00441B20"/>
    <w:pPr>
      <w:numPr>
        <w:ilvl w:val="3"/>
      </w:numPr>
      <w:outlineLvl w:val="3"/>
    </w:pPr>
    <w:rPr>
      <w:bCs w:val="0"/>
      <w:szCs w:val="28"/>
    </w:rPr>
  </w:style>
  <w:style w:type="paragraph" w:styleId="Heading5">
    <w:name w:val="heading 5"/>
    <w:basedOn w:val="Heading4"/>
    <w:link w:val="Heading5Char"/>
    <w:uiPriority w:val="9"/>
    <w:qFormat/>
    <w:rsid w:val="00441B20"/>
    <w:pPr>
      <w:numPr>
        <w:ilvl w:val="4"/>
      </w:numPr>
      <w:outlineLvl w:val="4"/>
    </w:pPr>
    <w:rPr>
      <w:bCs/>
      <w:iCs w:val="0"/>
      <w:szCs w:val="26"/>
    </w:rPr>
  </w:style>
  <w:style w:type="paragraph" w:styleId="Heading6">
    <w:name w:val="heading 6"/>
    <w:basedOn w:val="Heading5"/>
    <w:link w:val="Heading6Char"/>
    <w:uiPriority w:val="9"/>
    <w:qFormat/>
    <w:rsid w:val="00441B20"/>
    <w:pPr>
      <w:numPr>
        <w:ilvl w:val="5"/>
      </w:numPr>
      <w:outlineLvl w:val="5"/>
    </w:pPr>
    <w:rPr>
      <w:bCs w:val="0"/>
      <w:szCs w:val="22"/>
    </w:rPr>
  </w:style>
  <w:style w:type="paragraph" w:styleId="Heading7">
    <w:name w:val="heading 7"/>
    <w:basedOn w:val="Heading6"/>
    <w:link w:val="Heading7Char"/>
    <w:uiPriority w:val="9"/>
    <w:qFormat/>
    <w:rsid w:val="00441B20"/>
    <w:pPr>
      <w:numPr>
        <w:ilvl w:val="6"/>
      </w:numPr>
      <w:outlineLvl w:val="6"/>
    </w:pPr>
  </w:style>
  <w:style w:type="paragraph" w:styleId="Heading8">
    <w:name w:val="heading 8"/>
    <w:basedOn w:val="Heading7"/>
    <w:link w:val="Heading8Char"/>
    <w:uiPriority w:val="9"/>
    <w:qFormat/>
    <w:rsid w:val="00441B20"/>
    <w:pPr>
      <w:numPr>
        <w:ilvl w:val="7"/>
      </w:numPr>
      <w:outlineLvl w:val="7"/>
    </w:pPr>
    <w:rPr>
      <w:iCs/>
    </w:rPr>
  </w:style>
  <w:style w:type="paragraph" w:styleId="Heading9">
    <w:name w:val="heading 9"/>
    <w:basedOn w:val="Heading8"/>
    <w:link w:val="Heading9Char"/>
    <w:uiPriority w:val="9"/>
    <w:qFormat/>
    <w:rsid w:val="00441B2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B20"/>
    <w:rPr>
      <w:rFonts w:ascii="Verdana" w:eastAsia="Times New Roman" w:hAnsi="Verdana" w:cs="Arial"/>
      <w:bCs/>
      <w:sz w:val="20"/>
      <w:szCs w:val="32"/>
      <w:lang w:eastAsia="en-AU"/>
    </w:rPr>
  </w:style>
  <w:style w:type="character" w:customStyle="1" w:styleId="Heading2Char">
    <w:name w:val="Heading 2 Char"/>
    <w:basedOn w:val="DefaultParagraphFont"/>
    <w:link w:val="Heading2"/>
    <w:uiPriority w:val="9"/>
    <w:rsid w:val="00441B20"/>
    <w:rPr>
      <w:rFonts w:ascii="Verdana" w:eastAsia="Times New Roman" w:hAnsi="Verdana" w:cs="Arial"/>
      <w:iCs/>
      <w:sz w:val="20"/>
      <w:szCs w:val="28"/>
      <w:lang w:eastAsia="en-AU"/>
    </w:rPr>
  </w:style>
  <w:style w:type="character" w:customStyle="1" w:styleId="Heading3Char">
    <w:name w:val="Heading 3 Char"/>
    <w:basedOn w:val="DefaultParagraphFont"/>
    <w:link w:val="Heading3"/>
    <w:uiPriority w:val="9"/>
    <w:rsid w:val="00441B20"/>
    <w:rPr>
      <w:rFonts w:ascii="Verdana" w:eastAsia="Times New Roman" w:hAnsi="Verdana" w:cs="Arial"/>
      <w:bCs/>
      <w:iCs/>
      <w:sz w:val="20"/>
      <w:szCs w:val="26"/>
      <w:lang w:eastAsia="en-AU"/>
    </w:rPr>
  </w:style>
  <w:style w:type="character" w:customStyle="1" w:styleId="Heading4Char">
    <w:name w:val="Heading 4 Char"/>
    <w:basedOn w:val="DefaultParagraphFont"/>
    <w:link w:val="Heading4"/>
    <w:uiPriority w:val="9"/>
    <w:rsid w:val="00441B20"/>
    <w:rPr>
      <w:rFonts w:ascii="Verdana" w:eastAsia="Times New Roman" w:hAnsi="Verdana" w:cs="Arial"/>
      <w:iCs/>
      <w:sz w:val="20"/>
      <w:szCs w:val="28"/>
      <w:lang w:eastAsia="en-AU"/>
    </w:rPr>
  </w:style>
  <w:style w:type="character" w:customStyle="1" w:styleId="Heading5Char">
    <w:name w:val="Heading 5 Char"/>
    <w:basedOn w:val="DefaultParagraphFont"/>
    <w:link w:val="Heading5"/>
    <w:uiPriority w:val="9"/>
    <w:rsid w:val="00441B20"/>
    <w:rPr>
      <w:rFonts w:ascii="Verdana" w:eastAsia="Times New Roman" w:hAnsi="Verdana" w:cs="Arial"/>
      <w:bCs/>
      <w:sz w:val="20"/>
      <w:szCs w:val="26"/>
      <w:lang w:eastAsia="en-AU"/>
    </w:rPr>
  </w:style>
  <w:style w:type="character" w:customStyle="1" w:styleId="Heading6Char">
    <w:name w:val="Heading 6 Char"/>
    <w:basedOn w:val="DefaultParagraphFont"/>
    <w:link w:val="Heading6"/>
    <w:uiPriority w:val="9"/>
    <w:rsid w:val="00441B20"/>
    <w:rPr>
      <w:rFonts w:ascii="Verdana" w:eastAsia="Times New Roman" w:hAnsi="Verdana" w:cs="Arial"/>
      <w:sz w:val="20"/>
      <w:lang w:eastAsia="en-AU"/>
    </w:rPr>
  </w:style>
  <w:style w:type="character" w:customStyle="1" w:styleId="Heading7Char">
    <w:name w:val="Heading 7 Char"/>
    <w:basedOn w:val="DefaultParagraphFont"/>
    <w:link w:val="Heading7"/>
    <w:uiPriority w:val="9"/>
    <w:rsid w:val="00441B20"/>
    <w:rPr>
      <w:rFonts w:ascii="Verdana" w:eastAsia="Times New Roman" w:hAnsi="Verdana" w:cs="Arial"/>
      <w:sz w:val="20"/>
      <w:lang w:eastAsia="en-AU"/>
    </w:rPr>
  </w:style>
  <w:style w:type="character" w:customStyle="1" w:styleId="Heading8Char">
    <w:name w:val="Heading 8 Char"/>
    <w:basedOn w:val="DefaultParagraphFont"/>
    <w:link w:val="Heading8"/>
    <w:uiPriority w:val="9"/>
    <w:rsid w:val="00441B20"/>
    <w:rPr>
      <w:rFonts w:ascii="Verdana" w:eastAsia="Times New Roman" w:hAnsi="Verdana" w:cs="Arial"/>
      <w:iCs/>
      <w:sz w:val="20"/>
      <w:lang w:eastAsia="en-AU"/>
    </w:rPr>
  </w:style>
  <w:style w:type="character" w:customStyle="1" w:styleId="Heading9Char">
    <w:name w:val="Heading 9 Char"/>
    <w:basedOn w:val="DefaultParagraphFont"/>
    <w:link w:val="Heading9"/>
    <w:uiPriority w:val="9"/>
    <w:rsid w:val="00441B20"/>
    <w:rPr>
      <w:rFonts w:ascii="Verdana" w:eastAsia="Times New Roman" w:hAnsi="Verdana" w:cs="Arial"/>
      <w:iCs/>
      <w:sz w:val="20"/>
      <w:lang w:eastAsia="en-AU"/>
    </w:rPr>
  </w:style>
  <w:style w:type="paragraph" w:styleId="BodyText">
    <w:name w:val="Body Text"/>
    <w:link w:val="BodyTextChar"/>
    <w:uiPriority w:val="4"/>
    <w:qFormat/>
    <w:rsid w:val="00441B20"/>
    <w:pPr>
      <w:spacing w:after="240" w:line="240" w:lineRule="auto"/>
    </w:pPr>
    <w:rPr>
      <w:rFonts w:ascii="Verdana" w:eastAsia="Times New Roman" w:hAnsi="Verdana" w:cs="Times New Roman"/>
      <w:sz w:val="20"/>
      <w:szCs w:val="24"/>
      <w:lang w:eastAsia="en-GB"/>
    </w:rPr>
  </w:style>
  <w:style w:type="character" w:customStyle="1" w:styleId="BodyTextChar">
    <w:name w:val="Body Text Char"/>
    <w:basedOn w:val="DefaultParagraphFont"/>
    <w:link w:val="BodyText"/>
    <w:uiPriority w:val="4"/>
    <w:rsid w:val="00441B20"/>
    <w:rPr>
      <w:rFonts w:ascii="Verdana" w:eastAsia="Times New Roman" w:hAnsi="Verdana" w:cs="Times New Roman"/>
      <w:sz w:val="20"/>
      <w:szCs w:val="24"/>
      <w:lang w:eastAsia="en-GB"/>
    </w:rPr>
  </w:style>
  <w:style w:type="character" w:styleId="FootnoteReference">
    <w:name w:val="footnote reference"/>
    <w:semiHidden/>
    <w:rsid w:val="00441B20"/>
    <w:rPr>
      <w:vertAlign w:val="superscript"/>
    </w:rPr>
  </w:style>
  <w:style w:type="paragraph" w:styleId="FootnoteText">
    <w:name w:val="footnote text"/>
    <w:basedOn w:val="Normal"/>
    <w:link w:val="FootnoteTextChar"/>
    <w:semiHidden/>
    <w:rsid w:val="00441B20"/>
    <w:rPr>
      <w:rFonts w:eastAsia="Times New Roman"/>
      <w:szCs w:val="20"/>
      <w:lang w:eastAsia="en-GB"/>
    </w:rPr>
  </w:style>
  <w:style w:type="character" w:customStyle="1" w:styleId="FootnoteTextChar">
    <w:name w:val="Footnote Text Char"/>
    <w:basedOn w:val="DefaultParagraphFont"/>
    <w:link w:val="FootnoteText"/>
    <w:semiHidden/>
    <w:rsid w:val="00441B20"/>
    <w:rPr>
      <w:rFonts w:ascii="Verdana" w:eastAsia="Times New Roman" w:hAnsi="Verdana" w:cs="Times New Roman"/>
      <w:sz w:val="20"/>
      <w:szCs w:val="20"/>
      <w:lang w:eastAsia="en-GB"/>
    </w:rPr>
  </w:style>
  <w:style w:type="paragraph" w:styleId="Header">
    <w:name w:val="header"/>
    <w:link w:val="HeaderChar"/>
    <w:uiPriority w:val="7"/>
    <w:qFormat/>
    <w:rsid w:val="00441B20"/>
    <w:pPr>
      <w:tabs>
        <w:tab w:val="center" w:pos="4536"/>
        <w:tab w:val="right" w:pos="9072"/>
      </w:tabs>
      <w:spacing w:after="0" w:line="240" w:lineRule="auto"/>
    </w:pPr>
    <w:rPr>
      <w:rFonts w:ascii="Verdana" w:eastAsia="Times New Roman" w:hAnsi="Verdana" w:cs="Arial"/>
      <w:sz w:val="20"/>
      <w:szCs w:val="24"/>
      <w:lang w:eastAsia="en-GB"/>
    </w:rPr>
  </w:style>
  <w:style w:type="character" w:customStyle="1" w:styleId="HeaderChar">
    <w:name w:val="Header Char"/>
    <w:basedOn w:val="DefaultParagraphFont"/>
    <w:link w:val="Header"/>
    <w:uiPriority w:val="7"/>
    <w:rsid w:val="00441B20"/>
    <w:rPr>
      <w:rFonts w:ascii="Verdana" w:eastAsia="Times New Roman" w:hAnsi="Verdana" w:cs="Arial"/>
      <w:sz w:val="20"/>
      <w:szCs w:val="24"/>
      <w:lang w:eastAsia="en-GB"/>
    </w:rPr>
  </w:style>
  <w:style w:type="paragraph" w:customStyle="1" w:styleId="Headingprimary">
    <w:name w:val="Heading (primary)"/>
    <w:next w:val="BodyText"/>
    <w:uiPriority w:val="7"/>
    <w:qFormat/>
    <w:rsid w:val="00441B20"/>
    <w:pPr>
      <w:keepNext/>
      <w:spacing w:after="240" w:line="240" w:lineRule="auto"/>
    </w:pPr>
    <w:rPr>
      <w:rFonts w:ascii="Verdana" w:eastAsia="Times New Roman" w:hAnsi="Verdana" w:cs="Arial"/>
      <w:b/>
      <w:caps/>
      <w:sz w:val="20"/>
    </w:rPr>
  </w:style>
  <w:style w:type="paragraph" w:customStyle="1" w:styleId="Headingsecondary">
    <w:name w:val="Heading (secondary)"/>
    <w:next w:val="BodyText"/>
    <w:uiPriority w:val="7"/>
    <w:qFormat/>
    <w:rsid w:val="00441B20"/>
    <w:pPr>
      <w:keepNext/>
      <w:spacing w:after="240" w:line="240" w:lineRule="auto"/>
    </w:pPr>
    <w:rPr>
      <w:rFonts w:ascii="Verdana" w:eastAsia="Times New Roman" w:hAnsi="Verdana" w:cs="Arial"/>
      <w:b/>
      <w:sz w:val="20"/>
    </w:rPr>
  </w:style>
  <w:style w:type="character" w:styleId="CommentReference">
    <w:name w:val="annotation reference"/>
    <w:uiPriority w:val="99"/>
    <w:semiHidden/>
    <w:unhideWhenUsed/>
    <w:rsid w:val="00441B20"/>
    <w:rPr>
      <w:sz w:val="16"/>
      <w:szCs w:val="16"/>
    </w:rPr>
  </w:style>
  <w:style w:type="paragraph" w:styleId="CommentText">
    <w:name w:val="annotation text"/>
    <w:basedOn w:val="Normal"/>
    <w:link w:val="CommentTextChar"/>
    <w:uiPriority w:val="99"/>
    <w:semiHidden/>
    <w:unhideWhenUsed/>
    <w:rsid w:val="00441B20"/>
    <w:rPr>
      <w:szCs w:val="20"/>
    </w:rPr>
  </w:style>
  <w:style w:type="character" w:customStyle="1" w:styleId="CommentTextChar">
    <w:name w:val="Comment Text Char"/>
    <w:basedOn w:val="DefaultParagraphFont"/>
    <w:link w:val="CommentText"/>
    <w:uiPriority w:val="99"/>
    <w:semiHidden/>
    <w:rsid w:val="00441B20"/>
    <w:rPr>
      <w:rFonts w:ascii="Verdana" w:eastAsia="Calibri" w:hAnsi="Verdana" w:cs="Times New Roman"/>
      <w:sz w:val="20"/>
      <w:szCs w:val="20"/>
    </w:rPr>
  </w:style>
  <w:style w:type="paragraph" w:styleId="Revision">
    <w:name w:val="Revision"/>
    <w:hidden/>
    <w:uiPriority w:val="99"/>
    <w:semiHidden/>
    <w:rsid w:val="00441B20"/>
    <w:pPr>
      <w:spacing w:after="0" w:line="240" w:lineRule="auto"/>
    </w:pPr>
    <w:rPr>
      <w:rFonts w:ascii="Verdana" w:eastAsia="Calibri" w:hAnsi="Verdana" w:cs="Times New Roman"/>
      <w:sz w:val="20"/>
    </w:rPr>
  </w:style>
  <w:style w:type="paragraph" w:styleId="Footer">
    <w:name w:val="footer"/>
    <w:basedOn w:val="Normal"/>
    <w:link w:val="FooterChar"/>
    <w:uiPriority w:val="99"/>
    <w:unhideWhenUsed/>
    <w:rsid w:val="006D662C"/>
    <w:pPr>
      <w:tabs>
        <w:tab w:val="center" w:pos="4513"/>
        <w:tab w:val="right" w:pos="9026"/>
      </w:tabs>
    </w:pPr>
  </w:style>
  <w:style w:type="character" w:customStyle="1" w:styleId="FooterChar">
    <w:name w:val="Footer Char"/>
    <w:basedOn w:val="DefaultParagraphFont"/>
    <w:link w:val="Footer"/>
    <w:uiPriority w:val="99"/>
    <w:rsid w:val="006D662C"/>
    <w:rPr>
      <w:rFonts w:ascii="Verdana" w:eastAsia="Calibri" w:hAnsi="Verdana" w:cs="Times New Roman"/>
      <w:sz w:val="20"/>
    </w:rPr>
  </w:style>
  <w:style w:type="paragraph" w:customStyle="1" w:styleId="paragraph">
    <w:name w:val="paragraph"/>
    <w:basedOn w:val="Normal"/>
    <w:rsid w:val="006D662C"/>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6D662C"/>
  </w:style>
  <w:style w:type="character" w:customStyle="1" w:styleId="eop">
    <w:name w:val="eop"/>
    <w:basedOn w:val="DefaultParagraphFont"/>
    <w:rsid w:val="006D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Props1.xml><?xml version="1.0" encoding="utf-8"?>
<ds:datastoreItem xmlns:ds="http://schemas.openxmlformats.org/officeDocument/2006/customXml" ds:itemID="{7100F109-04F8-4B70-8797-FDCC54982C28}">
  <ds:schemaRefs>
    <ds:schemaRef ds:uri="http://schemas.microsoft.com/sharepoint/v3/contenttype/forms"/>
  </ds:schemaRefs>
</ds:datastoreItem>
</file>

<file path=customXml/itemProps2.xml><?xml version="1.0" encoding="utf-8"?>
<ds:datastoreItem xmlns:ds="http://schemas.openxmlformats.org/officeDocument/2006/customXml" ds:itemID="{A6803548-4B1A-4802-B1F6-6DF0CCD8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43706-FCA0-43A4-B1C0-C197C2B57DA4}">
  <ds:schemaRefs>
    <ds:schemaRef ds:uri="http://schemas.microsoft.com/office/2006/metadata/properties"/>
    <ds:schemaRef ds:uri="http://schemas.microsoft.com/office/infopath/2007/PartnerControls"/>
    <ds:schemaRef ds:uri="b73538d9-b5f8-4aab-8108-950e719cba50"/>
    <ds:schemaRef ds:uri="534be037-e6ac-40e2-b567-fbcd5697fb9b"/>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Lawless</dc:creator>
  <cp:keywords/>
  <dc:description/>
  <cp:lastModifiedBy>Grant Cosgriff</cp:lastModifiedBy>
  <cp:revision>3</cp:revision>
  <dcterms:created xsi:type="dcterms:W3CDTF">2023-03-30T07:55:00Z</dcterms:created>
  <dcterms:modified xsi:type="dcterms:W3CDTF">2023-04-04T07:37:00Z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#ff0000,14,Calibri</vt:lpwstr>
  </property>
  <property fmtid="{D5CDD505-2E9C-101B-9397-08002B2CF9AE}" pid="4" name="ClassificationContentMarkingHeaderText">
    <vt:lpwstr>SEC=OFFICIAL</vt:lpwstr>
  </property>
  <property fmtid="{D5CDD505-2E9C-101B-9397-08002B2CF9AE}" pid="5" name="MSIP_Label_e16bab7f-630d-475d-8cf8-19340255b34d_Enabled">
    <vt:lpwstr>true</vt:lpwstr>
  </property>
  <property fmtid="{D5CDD505-2E9C-101B-9397-08002B2CF9AE}" pid="6" name="MSIP_Label_e16bab7f-630d-475d-8cf8-19340255b34d_SetDate">
    <vt:lpwstr>2023-03-30T05:22:04Z</vt:lpwstr>
  </property>
  <property fmtid="{D5CDD505-2E9C-101B-9397-08002B2CF9AE}" pid="7" name="MSIP_Label_e16bab7f-630d-475d-8cf8-19340255b34d_Method">
    <vt:lpwstr>Privileged</vt:lpwstr>
  </property>
  <property fmtid="{D5CDD505-2E9C-101B-9397-08002B2CF9AE}" pid="8" name="MSIP_Label_e16bab7f-630d-475d-8cf8-19340255b34d_Name">
    <vt:lpwstr>OFFICIAL</vt:lpwstr>
  </property>
  <property fmtid="{D5CDD505-2E9C-101B-9397-08002B2CF9AE}" pid="9" name="MSIP_Label_e16bab7f-630d-475d-8cf8-19340255b34d_SiteId">
    <vt:lpwstr>8d2e0f4c-55f2-4cb1-8ee7-da5dd3ff3600</vt:lpwstr>
  </property>
  <property fmtid="{D5CDD505-2E9C-101B-9397-08002B2CF9AE}" pid="10" name="MSIP_Label_e16bab7f-630d-475d-8cf8-19340255b34d_ActionId">
    <vt:lpwstr>69c2f15f-da11-412a-aad2-e33beda5441e</vt:lpwstr>
  </property>
  <property fmtid="{D5CDD505-2E9C-101B-9397-08002B2CF9AE}" pid="11" name="MSIP_Label_e16bab7f-630d-475d-8cf8-19340255b34d_ContentBits">
    <vt:lpwstr>1</vt:lpwstr>
  </property>
  <property fmtid="{D5CDD505-2E9C-101B-9397-08002B2CF9AE}" pid="12" name="ContentTypeId">
    <vt:lpwstr>0x010100C35CCD2EADD4D740AB5FB1552DCF7F90</vt:lpwstr>
  </property>
  <property fmtid="{D5CDD505-2E9C-101B-9397-08002B2CF9AE}" pid="13" name="MediaServiceImageTags">
    <vt:lpwstr/>
  </property>
</Properties>
</file>